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43930" w14:textId="77777777" w:rsidR="00601E67" w:rsidRPr="009A766C" w:rsidRDefault="00601E67" w:rsidP="00601E67">
      <w:pPr>
        <w:pStyle w:val="Titel"/>
        <w:shd w:val="clear" w:color="auto" w:fill="C5E0B3" w:themeFill="accent6" w:themeFillTint="66"/>
      </w:pPr>
      <w:bookmarkStart w:id="0" w:name="_GoBack"/>
      <w:bookmarkEnd w:id="0"/>
      <w:r>
        <w:t>Område Sydøst</w:t>
      </w:r>
    </w:p>
    <w:tbl>
      <w:tblPr>
        <w:tblStyle w:val="Tabel-Gitter"/>
        <w:tblW w:w="13462" w:type="dxa"/>
        <w:tblLayout w:type="fixed"/>
        <w:tblLook w:val="04A0" w:firstRow="1" w:lastRow="0" w:firstColumn="1" w:lastColumn="0" w:noHBand="0" w:noVBand="1"/>
      </w:tblPr>
      <w:tblGrid>
        <w:gridCol w:w="2787"/>
        <w:gridCol w:w="2311"/>
        <w:gridCol w:w="6663"/>
        <w:gridCol w:w="1701"/>
      </w:tblGrid>
      <w:tr w:rsidR="00601E67" w14:paraId="71ABEFC6" w14:textId="77777777" w:rsidTr="008F4CC0">
        <w:tc>
          <w:tcPr>
            <w:tcW w:w="2787" w:type="dxa"/>
            <w:shd w:val="clear" w:color="auto" w:fill="92D050"/>
          </w:tcPr>
          <w:p w14:paraId="72D2BD0D" w14:textId="77777777" w:rsidR="00601E67" w:rsidRDefault="00601E67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Navn</w:t>
            </w:r>
          </w:p>
          <w:p w14:paraId="19AB9B07" w14:textId="77777777" w:rsidR="00601E67" w:rsidRDefault="00601E67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67672665" w14:textId="77777777" w:rsidR="00601E67" w:rsidRDefault="00601E67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Evt. link</w:t>
            </w:r>
          </w:p>
        </w:tc>
        <w:tc>
          <w:tcPr>
            <w:tcW w:w="2311" w:type="dxa"/>
            <w:shd w:val="clear" w:color="auto" w:fill="92D050"/>
          </w:tcPr>
          <w:p w14:paraId="7B38DC23" w14:textId="77777777" w:rsidR="00601E67" w:rsidRDefault="00601E67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Naturtype</w:t>
            </w:r>
          </w:p>
        </w:tc>
        <w:tc>
          <w:tcPr>
            <w:tcW w:w="6663" w:type="dxa"/>
            <w:shd w:val="clear" w:color="auto" w:fill="92D050"/>
          </w:tcPr>
          <w:p w14:paraId="4F6216B0" w14:textId="77777777" w:rsidR="00601E67" w:rsidRDefault="00601E67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Faciliteter (max 250 tegn)</w:t>
            </w:r>
          </w:p>
        </w:tc>
        <w:tc>
          <w:tcPr>
            <w:tcW w:w="1701" w:type="dxa"/>
            <w:shd w:val="clear" w:color="auto" w:fill="92D050"/>
          </w:tcPr>
          <w:p w14:paraId="010D2E0A" w14:textId="77777777" w:rsidR="00601E67" w:rsidRDefault="00601E67" w:rsidP="008F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Forløb på KLC</w:t>
            </w:r>
          </w:p>
        </w:tc>
      </w:tr>
      <w:tr w:rsidR="00601E67" w14:paraId="7EC38FEA" w14:textId="77777777" w:rsidTr="008F4CC0">
        <w:tc>
          <w:tcPr>
            <w:tcW w:w="2787" w:type="dxa"/>
          </w:tcPr>
          <w:p w14:paraId="6C1A7D55" w14:textId="77777777" w:rsidR="00601E67" w:rsidRPr="009A766C" w:rsidRDefault="00601E67" w:rsidP="008F4C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6" w:history="1">
              <w:proofErr w:type="spellStart"/>
              <w:r w:rsidRPr="00FF15D2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Tange</w:t>
              </w:r>
              <w:proofErr w:type="spellEnd"/>
              <w:r w:rsidRPr="00FF15D2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Pr="00FF15D2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sø</w:t>
              </w:r>
              <w:proofErr w:type="spellEnd"/>
            </w:hyperlink>
          </w:p>
        </w:tc>
        <w:tc>
          <w:tcPr>
            <w:tcW w:w="2311" w:type="dxa"/>
          </w:tcPr>
          <w:p w14:paraId="4F471BBE" w14:textId="77777777" w:rsidR="00601E67" w:rsidRPr="00992752" w:rsidRDefault="00601E67" w:rsidP="008F4CC0">
            <w:pPr>
              <w:rPr>
                <w:lang w:eastAsia="da-DK"/>
              </w:rPr>
            </w:pPr>
            <w:r>
              <w:t>Den er Danmarks største kunstige sø med gode levevilkår for områdets dyre- og planteliv.</w:t>
            </w:r>
          </w:p>
        </w:tc>
        <w:tc>
          <w:tcPr>
            <w:tcW w:w="6663" w:type="dxa"/>
          </w:tcPr>
          <w:p w14:paraId="76001738" w14:textId="77777777" w:rsidR="00601E67" w:rsidRPr="0077479A" w:rsidRDefault="00601E67" w:rsidP="008F4CC0">
            <w:pPr>
              <w:tabs>
                <w:tab w:val="num" w:pos="720"/>
              </w:tabs>
              <w:spacing w:before="100" w:beforeAutospacing="1" w:after="100" w:afterAutospacing="1"/>
              <w:rPr>
                <w:lang w:eastAsia="da-DK"/>
              </w:rPr>
            </w:pPr>
            <w:r>
              <w:rPr>
                <w:rFonts w:ascii="Arial" w:hAnsi="Arial" w:cs="Arial"/>
                <w:color w:val="575757"/>
                <w:sz w:val="20"/>
                <w:szCs w:val="20"/>
              </w:rPr>
              <w:t> </w:t>
            </w:r>
            <w:r>
              <w:t>Volleybaner, strand, toiletter, grill</w:t>
            </w:r>
          </w:p>
        </w:tc>
        <w:tc>
          <w:tcPr>
            <w:tcW w:w="1701" w:type="dxa"/>
          </w:tcPr>
          <w:p w14:paraId="7C87BF51" w14:textId="77777777" w:rsidR="00601E67" w:rsidRDefault="00601E67" w:rsidP="008F4CC0">
            <w:pPr>
              <w:tabs>
                <w:tab w:val="num" w:pos="720"/>
              </w:tabs>
              <w:spacing w:before="100" w:beforeAutospacing="1" w:after="100" w:afterAutospacing="1"/>
              <w:rPr>
                <w:lang w:eastAsia="da-DK"/>
              </w:rPr>
            </w:pPr>
          </w:p>
        </w:tc>
      </w:tr>
    </w:tbl>
    <w:p w14:paraId="78B8241F" w14:textId="4ED732C9" w:rsidR="009A3B1A" w:rsidRPr="00122128" w:rsidRDefault="009A3B1A" w:rsidP="00122128"/>
    <w:sectPr w:rsidR="009A3B1A" w:rsidRPr="00122128" w:rsidSect="00527E21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DB618" w14:textId="77777777" w:rsidR="00527E21" w:rsidRDefault="00527E21" w:rsidP="00527E21">
      <w:pPr>
        <w:spacing w:after="0" w:line="240" w:lineRule="auto"/>
      </w:pPr>
      <w:r>
        <w:separator/>
      </w:r>
    </w:p>
  </w:endnote>
  <w:endnote w:type="continuationSeparator" w:id="0">
    <w:p w14:paraId="5447B95C" w14:textId="77777777" w:rsidR="00527E21" w:rsidRDefault="00527E21" w:rsidP="0052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E2935" w14:textId="77777777" w:rsidR="00527E21" w:rsidRDefault="00527E21" w:rsidP="00527E21">
      <w:pPr>
        <w:spacing w:after="0" w:line="240" w:lineRule="auto"/>
      </w:pPr>
      <w:r>
        <w:separator/>
      </w:r>
    </w:p>
  </w:footnote>
  <w:footnote w:type="continuationSeparator" w:id="0">
    <w:p w14:paraId="3F4629B5" w14:textId="77777777" w:rsidR="00527E21" w:rsidRDefault="00527E21" w:rsidP="0052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149AB" w14:textId="77777777" w:rsidR="00527E21" w:rsidRDefault="00527E21">
    <w:pPr>
      <w:pStyle w:val="Sidehoved"/>
    </w:pPr>
    <w:r>
      <w:rPr>
        <w:noProof/>
      </w:rPr>
      <w:drawing>
        <wp:inline distT="0" distB="0" distL="0" distR="0" wp14:anchorId="3DBA478C" wp14:editId="2E57A326">
          <wp:extent cx="8531860" cy="1024890"/>
          <wp:effectExtent l="0" t="0" r="2540" b="381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ønne læringsru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860" cy="1024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3E7BC" w14:textId="77777777" w:rsidR="00527E21" w:rsidRDefault="00527E2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21"/>
    <w:rsid w:val="00122128"/>
    <w:rsid w:val="00527E21"/>
    <w:rsid w:val="00601E67"/>
    <w:rsid w:val="00936CE6"/>
    <w:rsid w:val="009A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C1E63"/>
  <w15:chartTrackingRefBased/>
  <w15:docId w15:val="{66CA0671-E810-4EC9-948E-6C8C2824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12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2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27E21"/>
    <w:rPr>
      <w:color w:val="0563C1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527E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27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k">
    <w:name w:val="Strong"/>
    <w:basedOn w:val="Standardskrifttypeiafsnit"/>
    <w:uiPriority w:val="22"/>
    <w:qFormat/>
    <w:rsid w:val="00527E21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527E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E21"/>
  </w:style>
  <w:style w:type="paragraph" w:styleId="Sidefod">
    <w:name w:val="footer"/>
    <w:basedOn w:val="Normal"/>
    <w:link w:val="SidefodTegn"/>
    <w:uiPriority w:val="99"/>
    <w:unhideWhenUsed/>
    <w:rsid w:val="00527E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mmune.viborg.dk/Borger/Natur,-miljoe-og-affald/Soer-og-vandloeb/Soeer/Tange_so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Barbara Pedersen</dc:creator>
  <cp:keywords/>
  <dc:description/>
  <cp:lastModifiedBy>Line Barbara Pedersen</cp:lastModifiedBy>
  <cp:revision>2</cp:revision>
  <dcterms:created xsi:type="dcterms:W3CDTF">2019-05-01T11:40:00Z</dcterms:created>
  <dcterms:modified xsi:type="dcterms:W3CDTF">2019-05-01T11:40:00Z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{6B0B1CF2-4A64-4988-9295-9BAAF94F9F1B}</vt:lpwstr>
  </property>
</Properties>
</file>