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B2E22" w14:textId="1A8D1957" w:rsidR="00017DA4" w:rsidRDefault="00270F93" w:rsidP="00270F93">
      <w:pPr>
        <w:pStyle w:val="Titel"/>
      </w:pPr>
      <w:r>
        <w:t xml:space="preserve">Forslag til litteratur fra </w:t>
      </w:r>
      <w:proofErr w:type="spellStart"/>
      <w:r>
        <w:t>BookBites</w:t>
      </w:r>
      <w:proofErr w:type="spellEnd"/>
    </w:p>
    <w:p w14:paraId="3211E3B1" w14:textId="5EE0864B" w:rsidR="00270F93" w:rsidRDefault="00270F93" w:rsidP="00270F93">
      <w:pPr>
        <w:pStyle w:val="Undertitel"/>
      </w:pPr>
      <w:r>
        <w:t xml:space="preserve">Listen er sorteret efter </w:t>
      </w:r>
      <w:proofErr w:type="spellStart"/>
      <w:r>
        <w:t>lix-tal</w:t>
      </w:r>
      <w:proofErr w:type="spellEnd"/>
      <w:r>
        <w:t>.</w:t>
      </w:r>
    </w:p>
    <w:tbl>
      <w:tblPr>
        <w:tblStyle w:val="Tabel-Gitter"/>
        <w:tblW w:w="14170" w:type="dxa"/>
        <w:tblLook w:val="04A0" w:firstRow="1" w:lastRow="0" w:firstColumn="1" w:lastColumn="0" w:noHBand="0" w:noVBand="1"/>
      </w:tblPr>
      <w:tblGrid>
        <w:gridCol w:w="2152"/>
        <w:gridCol w:w="1446"/>
        <w:gridCol w:w="6121"/>
        <w:gridCol w:w="1828"/>
        <w:gridCol w:w="1073"/>
        <w:gridCol w:w="1550"/>
      </w:tblGrid>
      <w:tr w:rsidR="00270F93" w:rsidRPr="00270F93" w14:paraId="355F91A2" w14:textId="565740C4" w:rsidTr="00270F93">
        <w:tc>
          <w:tcPr>
            <w:tcW w:w="2152" w:type="dxa"/>
          </w:tcPr>
          <w:p w14:paraId="3EAF49AC" w14:textId="3AE9B2D2" w:rsidR="00270F93" w:rsidRPr="00270F93" w:rsidRDefault="00270F93">
            <w:pPr>
              <w:rPr>
                <w:rFonts w:cstheme="minorHAnsi"/>
                <w:b/>
                <w:bCs/>
              </w:rPr>
            </w:pPr>
            <w:r w:rsidRPr="00270F93">
              <w:rPr>
                <w:rFonts w:cstheme="minorHAnsi"/>
                <w:b/>
                <w:bCs/>
              </w:rPr>
              <w:t>Titel</w:t>
            </w:r>
          </w:p>
        </w:tc>
        <w:tc>
          <w:tcPr>
            <w:tcW w:w="1446" w:type="dxa"/>
          </w:tcPr>
          <w:p w14:paraId="65AA2B3E" w14:textId="30EE90D8" w:rsidR="00270F93" w:rsidRPr="00270F93" w:rsidRDefault="00270F93">
            <w:pPr>
              <w:rPr>
                <w:rFonts w:cstheme="minorHAnsi"/>
              </w:rPr>
            </w:pPr>
            <w:r w:rsidRPr="00270F93">
              <w:rPr>
                <w:rFonts w:cstheme="minorHAnsi"/>
              </w:rPr>
              <w:t>Forfatter</w:t>
            </w:r>
          </w:p>
        </w:tc>
        <w:tc>
          <w:tcPr>
            <w:tcW w:w="6121" w:type="dxa"/>
          </w:tcPr>
          <w:p w14:paraId="4C49D412" w14:textId="75B2D880" w:rsidR="00270F93" w:rsidRPr="00270F93" w:rsidRDefault="00270F93">
            <w:pPr>
              <w:rPr>
                <w:rFonts w:cstheme="minorHAnsi"/>
              </w:rPr>
            </w:pPr>
            <w:r w:rsidRPr="00270F93">
              <w:rPr>
                <w:rFonts w:cstheme="minorHAnsi"/>
              </w:rPr>
              <w:t>Beskrivelse</w:t>
            </w:r>
          </w:p>
        </w:tc>
        <w:tc>
          <w:tcPr>
            <w:tcW w:w="1828" w:type="dxa"/>
          </w:tcPr>
          <w:p w14:paraId="47599B9E" w14:textId="39FF0BE0" w:rsidR="00270F93" w:rsidRPr="00270F93" w:rsidRDefault="00270F93">
            <w:pPr>
              <w:rPr>
                <w:rFonts w:cstheme="minorHAnsi"/>
              </w:rPr>
            </w:pPr>
            <w:r w:rsidRPr="00270F93">
              <w:rPr>
                <w:rFonts w:cstheme="minorHAnsi"/>
              </w:rPr>
              <w:t>Emne</w:t>
            </w:r>
          </w:p>
        </w:tc>
        <w:tc>
          <w:tcPr>
            <w:tcW w:w="1073" w:type="dxa"/>
          </w:tcPr>
          <w:p w14:paraId="5609ACFF" w14:textId="1324F21A" w:rsidR="00270F93" w:rsidRPr="00270F93" w:rsidRDefault="00270F93">
            <w:pPr>
              <w:rPr>
                <w:rFonts w:cstheme="minorHAnsi"/>
              </w:rPr>
            </w:pPr>
            <w:r w:rsidRPr="00270F93">
              <w:rPr>
                <w:rFonts w:cstheme="minorHAnsi"/>
              </w:rPr>
              <w:t>Lix</w:t>
            </w:r>
          </w:p>
        </w:tc>
        <w:tc>
          <w:tcPr>
            <w:tcW w:w="1550" w:type="dxa"/>
          </w:tcPr>
          <w:p w14:paraId="6C5C77FE" w14:textId="22CBA081" w:rsidR="00270F93" w:rsidRPr="00270F93" w:rsidRDefault="00270F93">
            <w:pPr>
              <w:rPr>
                <w:rFonts w:cstheme="minorHAnsi"/>
              </w:rPr>
            </w:pPr>
            <w:r w:rsidRPr="00270F93">
              <w:rPr>
                <w:rFonts w:cstheme="minorHAnsi"/>
              </w:rPr>
              <w:t>Genre</w:t>
            </w:r>
          </w:p>
        </w:tc>
      </w:tr>
      <w:tr w:rsidR="00270F93" w:rsidRPr="00270F93" w14:paraId="16580F1B" w14:textId="32742E7B" w:rsidTr="00270F93">
        <w:tc>
          <w:tcPr>
            <w:tcW w:w="2152" w:type="dxa"/>
          </w:tcPr>
          <w:p w14:paraId="2E62D3E9" w14:textId="42B5FD97" w:rsidR="00270F93" w:rsidRPr="00270F93" w:rsidRDefault="00270F93">
            <w:pPr>
              <w:rPr>
                <w:rFonts w:cstheme="minorHAnsi"/>
                <w:b/>
                <w:bCs/>
              </w:rPr>
            </w:pPr>
            <w:proofErr w:type="spellStart"/>
            <w:r w:rsidRPr="00270F93">
              <w:rPr>
                <w:rFonts w:cstheme="minorHAnsi"/>
                <w:b/>
                <w:bCs/>
              </w:rPr>
              <w:t>Skate</w:t>
            </w:r>
            <w:proofErr w:type="spellEnd"/>
            <w:r w:rsidRPr="00270F93">
              <w:rPr>
                <w:rFonts w:cstheme="minorHAnsi"/>
                <w:b/>
                <w:bCs/>
              </w:rPr>
              <w:t xml:space="preserve"> for klimaet</w:t>
            </w:r>
          </w:p>
        </w:tc>
        <w:tc>
          <w:tcPr>
            <w:tcW w:w="1446" w:type="dxa"/>
          </w:tcPr>
          <w:p w14:paraId="2068663E" w14:textId="27C0A68F" w:rsidR="00270F93" w:rsidRPr="00270F93" w:rsidRDefault="00270F93">
            <w:pPr>
              <w:rPr>
                <w:rFonts w:cstheme="minorHAnsi"/>
                <w:i/>
                <w:iCs/>
              </w:rPr>
            </w:pPr>
            <w:r w:rsidRPr="00270F93">
              <w:rPr>
                <w:rFonts w:cstheme="minorHAnsi"/>
                <w:i/>
                <w:iCs/>
                <w:spacing w:val="2"/>
                <w:shd w:val="clear" w:color="auto" w:fill="FFFFFF"/>
              </w:rPr>
              <w:t>W. Gudmand-Høyer, Mikkeline</w:t>
            </w:r>
          </w:p>
        </w:tc>
        <w:tc>
          <w:tcPr>
            <w:tcW w:w="6121" w:type="dxa"/>
          </w:tcPr>
          <w:p w14:paraId="50635B6D" w14:textId="77777777" w:rsidR="00270F93" w:rsidRPr="00270F93" w:rsidRDefault="00270F93">
            <w:pPr>
              <w:rPr>
                <w:rFonts w:cstheme="minorHAnsi"/>
                <w:spacing w:val="2"/>
                <w:shd w:val="clear" w:color="auto" w:fill="FFFFFF"/>
              </w:rPr>
            </w:pPr>
            <w:r w:rsidRPr="00270F93">
              <w:rPr>
                <w:rFonts w:cstheme="minorHAnsi"/>
                <w:spacing w:val="2"/>
                <w:shd w:val="clear" w:color="auto" w:fill="FFFFFF"/>
              </w:rPr>
              <w:t xml:space="preserve">Skater-serie for piger om pigen Zoe, der meget mod sin vilje får et skateboard og langsomt bliver rigtig god til at </w:t>
            </w:r>
            <w:proofErr w:type="spellStart"/>
            <w:r w:rsidRPr="00270F93">
              <w:rPr>
                <w:rFonts w:cstheme="minorHAnsi"/>
                <w:spacing w:val="2"/>
                <w:shd w:val="clear" w:color="auto" w:fill="FFFFFF"/>
              </w:rPr>
              <w:t>skate</w:t>
            </w:r>
            <w:proofErr w:type="spellEnd"/>
            <w:r w:rsidRPr="00270F93">
              <w:rPr>
                <w:rFonts w:cstheme="minorHAnsi"/>
                <w:spacing w:val="2"/>
                <w:shd w:val="clear" w:color="auto" w:fill="FFFFFF"/>
              </w:rPr>
              <w:t xml:space="preserve"> og udføre vanskelige tricks. En serie om tro på egne evner og selvtillid.</w:t>
            </w:r>
          </w:p>
          <w:p w14:paraId="60270EC5" w14:textId="23ECD991" w:rsidR="00270F93" w:rsidRPr="00270F93" w:rsidRDefault="00270F93">
            <w:pPr>
              <w:rPr>
                <w:rFonts w:cstheme="minorHAnsi"/>
              </w:rPr>
            </w:pPr>
          </w:p>
        </w:tc>
        <w:tc>
          <w:tcPr>
            <w:tcW w:w="1828" w:type="dxa"/>
          </w:tcPr>
          <w:p w14:paraId="556E88E3" w14:textId="1E0C8747" w:rsidR="00270F93" w:rsidRPr="00270F93" w:rsidRDefault="00270F93">
            <w:pPr>
              <w:rPr>
                <w:rFonts w:cstheme="minorHAnsi"/>
              </w:rPr>
            </w:pPr>
            <w:r w:rsidRPr="00270F93">
              <w:rPr>
                <w:rFonts w:cstheme="minorHAnsi"/>
              </w:rPr>
              <w:t>klima</w:t>
            </w:r>
          </w:p>
        </w:tc>
        <w:tc>
          <w:tcPr>
            <w:tcW w:w="1073" w:type="dxa"/>
          </w:tcPr>
          <w:p w14:paraId="1954B6D4" w14:textId="4045F83F" w:rsidR="00270F93" w:rsidRPr="00270F93" w:rsidRDefault="00270F93">
            <w:pPr>
              <w:rPr>
                <w:rFonts w:cstheme="minorHAnsi"/>
                <w:b/>
                <w:bCs/>
              </w:rPr>
            </w:pPr>
            <w:r w:rsidRPr="00270F93">
              <w:rPr>
                <w:rFonts w:cstheme="minorHAnsi"/>
                <w:b/>
                <w:bCs/>
              </w:rPr>
              <w:t>15</w:t>
            </w:r>
          </w:p>
        </w:tc>
        <w:tc>
          <w:tcPr>
            <w:tcW w:w="1550" w:type="dxa"/>
          </w:tcPr>
          <w:p w14:paraId="2E27EB0B" w14:textId="2AF6CC25" w:rsidR="00270F93" w:rsidRPr="00270F93" w:rsidRDefault="00270F93">
            <w:pPr>
              <w:rPr>
                <w:rFonts w:cstheme="minorHAnsi"/>
              </w:rPr>
            </w:pPr>
            <w:r w:rsidRPr="00270F93">
              <w:rPr>
                <w:rFonts w:cstheme="minorHAnsi"/>
              </w:rPr>
              <w:t>Skønlitteratur</w:t>
            </w:r>
          </w:p>
        </w:tc>
      </w:tr>
      <w:tr w:rsidR="00270F93" w:rsidRPr="00270F93" w14:paraId="0313BE45" w14:textId="4C70CDFA" w:rsidTr="00270F93">
        <w:tc>
          <w:tcPr>
            <w:tcW w:w="2152" w:type="dxa"/>
          </w:tcPr>
          <w:p w14:paraId="02A186E8" w14:textId="77777777" w:rsidR="00270F93" w:rsidRPr="00A7366F" w:rsidRDefault="00270F93" w:rsidP="00A7366F">
            <w:pPr>
              <w:shd w:val="clear" w:color="auto" w:fill="FFFFFF"/>
              <w:outlineLvl w:val="3"/>
              <w:rPr>
                <w:rFonts w:eastAsia="Times New Roman" w:cstheme="minorHAnsi"/>
                <w:b/>
                <w:bCs/>
                <w:spacing w:val="2"/>
                <w:lang w:eastAsia="da-DK"/>
              </w:rPr>
            </w:pPr>
            <w:r w:rsidRPr="00A7366F">
              <w:rPr>
                <w:rFonts w:eastAsia="Times New Roman" w:cstheme="minorHAnsi"/>
                <w:b/>
                <w:bCs/>
                <w:spacing w:val="2"/>
                <w:lang w:eastAsia="da-DK"/>
              </w:rPr>
              <w:t>Klimaforandringer</w:t>
            </w:r>
          </w:p>
          <w:p w14:paraId="09C12430" w14:textId="2F3C4BBC" w:rsidR="00270F93" w:rsidRPr="00A7366F" w:rsidRDefault="00270F93" w:rsidP="00A7366F">
            <w:pPr>
              <w:shd w:val="clear" w:color="auto" w:fill="FFFFFF"/>
              <w:outlineLvl w:val="5"/>
              <w:rPr>
                <w:rFonts w:eastAsia="Times New Roman" w:cstheme="minorHAnsi"/>
                <w:b/>
                <w:bCs/>
                <w:spacing w:val="2"/>
                <w:lang w:eastAsia="da-DK"/>
              </w:rPr>
            </w:pPr>
          </w:p>
          <w:p w14:paraId="4B483B5A" w14:textId="77777777" w:rsidR="00270F93" w:rsidRPr="00270F93" w:rsidRDefault="00270F93">
            <w:pPr>
              <w:rPr>
                <w:rFonts w:cstheme="minorHAnsi"/>
                <w:b/>
                <w:bCs/>
              </w:rPr>
            </w:pPr>
          </w:p>
        </w:tc>
        <w:tc>
          <w:tcPr>
            <w:tcW w:w="1446" w:type="dxa"/>
          </w:tcPr>
          <w:p w14:paraId="6F27C702" w14:textId="57F6582F" w:rsidR="00270F93" w:rsidRPr="00270F93" w:rsidRDefault="00270F93" w:rsidP="00A7366F">
            <w:pPr>
              <w:pStyle w:val="Overskrift6"/>
              <w:shd w:val="clear" w:color="auto" w:fill="FFFFFF"/>
              <w:spacing w:before="0" w:beforeAutospacing="0" w:after="0" w:afterAutospacing="0"/>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rPr>
              <w:t>Søndergaard, Per Straarup</w:t>
            </w:r>
          </w:p>
          <w:p w14:paraId="2D19BC8B" w14:textId="77777777" w:rsidR="00270F93" w:rsidRPr="00270F93" w:rsidRDefault="00270F93">
            <w:pPr>
              <w:rPr>
                <w:rFonts w:cstheme="minorHAnsi"/>
                <w:i/>
                <w:iCs/>
              </w:rPr>
            </w:pPr>
          </w:p>
        </w:tc>
        <w:tc>
          <w:tcPr>
            <w:tcW w:w="6121" w:type="dxa"/>
          </w:tcPr>
          <w:p w14:paraId="2A8F1612" w14:textId="77777777" w:rsidR="00270F93" w:rsidRPr="00270F93" w:rsidRDefault="00270F93">
            <w:pPr>
              <w:rPr>
                <w:rFonts w:cstheme="minorHAnsi"/>
                <w:spacing w:val="2"/>
                <w:shd w:val="clear" w:color="auto" w:fill="FFFFFF"/>
              </w:rPr>
            </w:pPr>
            <w:r w:rsidRPr="00270F93">
              <w:rPr>
                <w:rFonts w:cstheme="minorHAnsi"/>
                <w:spacing w:val="2"/>
                <w:shd w:val="clear" w:color="auto" w:fill="FFFFFF"/>
              </w:rPr>
              <w:t>Klimaet har ændret sig. Det er blevet varmere, og vejret er blevet vildere. Der er flere orkaner, mere tørke og mere vand i havene. Men hvorfor ændrer klimaet sig? Og kan vi gøre noget for at stoppe klimaforandringerne</w:t>
            </w:r>
          </w:p>
          <w:p w14:paraId="4F62F9F6" w14:textId="0EB756F1" w:rsidR="00270F93" w:rsidRPr="00270F93" w:rsidRDefault="00270F93">
            <w:pPr>
              <w:rPr>
                <w:rFonts w:cstheme="minorHAnsi"/>
              </w:rPr>
            </w:pPr>
          </w:p>
        </w:tc>
        <w:tc>
          <w:tcPr>
            <w:tcW w:w="1828" w:type="dxa"/>
          </w:tcPr>
          <w:p w14:paraId="231C2790" w14:textId="704C1EFB" w:rsidR="00270F93" w:rsidRPr="00270F93" w:rsidRDefault="00270F93">
            <w:pPr>
              <w:rPr>
                <w:rFonts w:cstheme="minorHAnsi"/>
              </w:rPr>
            </w:pPr>
            <w:r w:rsidRPr="00270F93">
              <w:rPr>
                <w:rFonts w:cstheme="minorHAnsi"/>
              </w:rPr>
              <w:t>Klima</w:t>
            </w:r>
          </w:p>
        </w:tc>
        <w:tc>
          <w:tcPr>
            <w:tcW w:w="1073" w:type="dxa"/>
          </w:tcPr>
          <w:p w14:paraId="4C8ACAD9" w14:textId="671D3890" w:rsidR="00270F93" w:rsidRPr="00270F93" w:rsidRDefault="00270F93">
            <w:pPr>
              <w:rPr>
                <w:rFonts w:cstheme="minorHAnsi"/>
                <w:b/>
                <w:bCs/>
              </w:rPr>
            </w:pPr>
            <w:r w:rsidRPr="00270F93">
              <w:rPr>
                <w:rFonts w:cstheme="minorHAnsi"/>
                <w:b/>
                <w:bCs/>
              </w:rPr>
              <w:t>17</w:t>
            </w:r>
          </w:p>
        </w:tc>
        <w:tc>
          <w:tcPr>
            <w:tcW w:w="1550" w:type="dxa"/>
          </w:tcPr>
          <w:p w14:paraId="1E9AC684" w14:textId="056C8523" w:rsidR="00270F93" w:rsidRPr="00270F93" w:rsidRDefault="00270F93">
            <w:pPr>
              <w:rPr>
                <w:rFonts w:cstheme="minorHAnsi"/>
              </w:rPr>
            </w:pPr>
            <w:r w:rsidRPr="00270F93">
              <w:rPr>
                <w:rFonts w:cstheme="minorHAnsi"/>
              </w:rPr>
              <w:t>De store fagbøger</w:t>
            </w:r>
          </w:p>
        </w:tc>
      </w:tr>
      <w:tr w:rsidR="00270F93" w:rsidRPr="00270F93" w14:paraId="36551142" w14:textId="77777777" w:rsidTr="00270F93">
        <w:tc>
          <w:tcPr>
            <w:tcW w:w="2152" w:type="dxa"/>
          </w:tcPr>
          <w:p w14:paraId="0B1B029B" w14:textId="40F040A5" w:rsidR="00270F93" w:rsidRPr="00270F93" w:rsidRDefault="00270F93" w:rsidP="00F20D87">
            <w:pPr>
              <w:pStyle w:val="Overskrift4"/>
              <w:shd w:val="clear" w:color="auto" w:fill="FFFFFF"/>
              <w:spacing w:before="0" w:beforeAutospacing="0" w:after="0" w:afterAutospacing="0"/>
              <w:outlineLvl w:val="3"/>
              <w:rPr>
                <w:rFonts w:asciiTheme="minorHAnsi" w:hAnsiTheme="minorHAnsi" w:cstheme="minorHAnsi"/>
                <w:spacing w:val="2"/>
                <w:sz w:val="22"/>
                <w:szCs w:val="22"/>
              </w:rPr>
            </w:pPr>
            <w:r w:rsidRPr="00270F93">
              <w:rPr>
                <w:rFonts w:asciiTheme="minorHAnsi" w:hAnsiTheme="minorHAnsi" w:cstheme="minorHAnsi"/>
                <w:spacing w:val="2"/>
                <w:sz w:val="22"/>
                <w:szCs w:val="22"/>
              </w:rPr>
              <w:t>Forsvundet</w:t>
            </w:r>
          </w:p>
        </w:tc>
        <w:tc>
          <w:tcPr>
            <w:tcW w:w="1446" w:type="dxa"/>
          </w:tcPr>
          <w:p w14:paraId="73879684" w14:textId="4C566C1E" w:rsidR="00270F93" w:rsidRPr="00270F93" w:rsidRDefault="00270F93" w:rsidP="00F20D87">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proofErr w:type="spellStart"/>
            <w:r w:rsidRPr="00270F93">
              <w:rPr>
                <w:rFonts w:asciiTheme="minorHAnsi" w:hAnsiTheme="minorHAnsi" w:cstheme="minorHAnsi"/>
                <w:b w:val="0"/>
                <w:bCs w:val="0"/>
                <w:i/>
                <w:iCs/>
                <w:spacing w:val="2"/>
                <w:sz w:val="22"/>
                <w:szCs w:val="22"/>
                <w:shd w:val="clear" w:color="auto" w:fill="FFFFFF"/>
              </w:rPr>
              <w:t>Fountain</w:t>
            </w:r>
            <w:proofErr w:type="spellEnd"/>
            <w:r w:rsidRPr="00270F93">
              <w:rPr>
                <w:rFonts w:asciiTheme="minorHAnsi" w:hAnsiTheme="minorHAnsi" w:cstheme="minorHAnsi"/>
                <w:b w:val="0"/>
                <w:bCs w:val="0"/>
                <w:i/>
                <w:iCs/>
                <w:spacing w:val="2"/>
                <w:sz w:val="22"/>
                <w:szCs w:val="22"/>
                <w:shd w:val="clear" w:color="auto" w:fill="FFFFFF"/>
              </w:rPr>
              <w:t>, Ele</w:t>
            </w:r>
          </w:p>
        </w:tc>
        <w:tc>
          <w:tcPr>
            <w:tcW w:w="6121" w:type="dxa"/>
          </w:tcPr>
          <w:p w14:paraId="21B08A55" w14:textId="77777777" w:rsidR="00270F93" w:rsidRPr="00270F93" w:rsidRDefault="00270F93">
            <w:pPr>
              <w:rPr>
                <w:rFonts w:cstheme="minorHAnsi"/>
                <w:spacing w:val="2"/>
                <w:shd w:val="clear" w:color="auto" w:fill="FFFFFF"/>
              </w:rPr>
            </w:pPr>
            <w:r w:rsidRPr="00270F93">
              <w:rPr>
                <w:rFonts w:cstheme="minorHAnsi"/>
                <w:spacing w:val="2"/>
                <w:shd w:val="clear" w:color="auto" w:fill="FFFFFF"/>
              </w:rPr>
              <w:t xml:space="preserve">En superspændende, barsk, sørgelig og eksotisk roman med vigtige budskaber: Klimaforandringer, forståelse for andre menneskers situation, ulighed, børnearbejde, slaveri, hjemløshed, børn, der er tvunget til at blive voksne </w:t>
            </w:r>
            <w:proofErr w:type="spellStart"/>
            <w:r w:rsidRPr="00270F93">
              <w:rPr>
                <w:rFonts w:cstheme="minorHAnsi"/>
                <w:spacing w:val="2"/>
                <w:shd w:val="clear" w:color="auto" w:fill="FFFFFF"/>
              </w:rPr>
              <w:t>fø</w:t>
            </w:r>
            <w:proofErr w:type="spellEnd"/>
            <w:r w:rsidRPr="00270F93">
              <w:rPr>
                <w:rFonts w:cstheme="minorHAnsi"/>
                <w:spacing w:val="2"/>
                <w:shd w:val="clear" w:color="auto" w:fill="FFFFFF"/>
              </w:rPr>
              <w:t xml:space="preserve"> tid, håb, mod, målbevidsthed, familie og kærlighed.</w:t>
            </w:r>
          </w:p>
          <w:p w14:paraId="33A63A51" w14:textId="20240A6C" w:rsidR="00270F93" w:rsidRPr="00270F93" w:rsidRDefault="00270F93">
            <w:pPr>
              <w:rPr>
                <w:rFonts w:cstheme="minorHAnsi"/>
                <w:spacing w:val="2"/>
                <w:shd w:val="clear" w:color="auto" w:fill="FFFFFF"/>
              </w:rPr>
            </w:pPr>
          </w:p>
        </w:tc>
        <w:tc>
          <w:tcPr>
            <w:tcW w:w="1828" w:type="dxa"/>
          </w:tcPr>
          <w:p w14:paraId="0B1812B7" w14:textId="223D804D" w:rsidR="00270F93" w:rsidRPr="00270F93" w:rsidRDefault="00270F93">
            <w:pPr>
              <w:rPr>
                <w:rFonts w:cstheme="minorHAnsi"/>
              </w:rPr>
            </w:pPr>
            <w:r w:rsidRPr="00270F93">
              <w:rPr>
                <w:rFonts w:cstheme="minorHAnsi"/>
              </w:rPr>
              <w:t>Miljø, klimaforandring, børnearbejde</w:t>
            </w:r>
          </w:p>
        </w:tc>
        <w:tc>
          <w:tcPr>
            <w:tcW w:w="1073" w:type="dxa"/>
          </w:tcPr>
          <w:p w14:paraId="3592AF6D" w14:textId="7D43031F" w:rsidR="00270F93" w:rsidRPr="00270F93" w:rsidRDefault="00270F93">
            <w:pPr>
              <w:rPr>
                <w:rFonts w:cstheme="minorHAnsi"/>
                <w:b/>
                <w:bCs/>
              </w:rPr>
            </w:pPr>
            <w:r w:rsidRPr="00270F93">
              <w:rPr>
                <w:rFonts w:cstheme="minorHAnsi"/>
                <w:b/>
                <w:bCs/>
              </w:rPr>
              <w:t>20</w:t>
            </w:r>
          </w:p>
        </w:tc>
        <w:tc>
          <w:tcPr>
            <w:tcW w:w="1550" w:type="dxa"/>
          </w:tcPr>
          <w:p w14:paraId="5760C43C" w14:textId="6FC66A71" w:rsidR="00270F93" w:rsidRPr="00270F93" w:rsidRDefault="00270F93">
            <w:pPr>
              <w:rPr>
                <w:rFonts w:cstheme="minorHAnsi"/>
              </w:rPr>
            </w:pPr>
            <w:r w:rsidRPr="00270F93">
              <w:rPr>
                <w:rFonts w:cstheme="minorHAnsi"/>
              </w:rPr>
              <w:t>Skønlitteratur</w:t>
            </w:r>
          </w:p>
        </w:tc>
      </w:tr>
      <w:tr w:rsidR="00270F93" w:rsidRPr="00270F93" w14:paraId="3718A414" w14:textId="77777777" w:rsidTr="00270F93">
        <w:tc>
          <w:tcPr>
            <w:tcW w:w="2152" w:type="dxa"/>
          </w:tcPr>
          <w:p w14:paraId="731E0E3C" w14:textId="77777777" w:rsidR="00270F93" w:rsidRPr="00270F93" w:rsidRDefault="00270F93" w:rsidP="00F20D87">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Biodiversitet</w:t>
            </w:r>
          </w:p>
          <w:p w14:paraId="7801D1F6" w14:textId="77777777" w:rsidR="00270F93" w:rsidRPr="00270F93" w:rsidRDefault="00270F93" w:rsidP="00F20D87">
            <w:pPr>
              <w:pStyle w:val="Overskrift6"/>
              <w:shd w:val="clear" w:color="auto" w:fill="FFFFFF"/>
              <w:spacing w:before="0" w:beforeAutospacing="0" w:after="0" w:afterAutospacing="0"/>
              <w:rPr>
                <w:rFonts w:asciiTheme="minorHAnsi" w:hAnsiTheme="minorHAnsi" w:cstheme="minorHAnsi"/>
                <w:spacing w:val="2"/>
                <w:sz w:val="22"/>
                <w:szCs w:val="22"/>
              </w:rPr>
            </w:pPr>
          </w:p>
        </w:tc>
        <w:tc>
          <w:tcPr>
            <w:tcW w:w="1446" w:type="dxa"/>
          </w:tcPr>
          <w:p w14:paraId="10AF26A1" w14:textId="5656E86D" w:rsidR="00270F93" w:rsidRPr="00270F93" w:rsidRDefault="00270F93" w:rsidP="00F20D87">
            <w:pPr>
              <w:pStyle w:val="Overskrift6"/>
              <w:shd w:val="clear" w:color="auto" w:fill="FFFFFF"/>
              <w:spacing w:before="0" w:beforeAutospacing="0" w:after="0" w:afterAutospacing="0"/>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rPr>
              <w:t>Enemark, Henrik</w:t>
            </w:r>
          </w:p>
          <w:p w14:paraId="78E0BBE1" w14:textId="77777777" w:rsidR="00270F93" w:rsidRPr="00270F93" w:rsidRDefault="00270F93" w:rsidP="00F20D87">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p>
        </w:tc>
        <w:tc>
          <w:tcPr>
            <w:tcW w:w="6121" w:type="dxa"/>
          </w:tcPr>
          <w:p w14:paraId="7BD22392" w14:textId="77777777" w:rsidR="00270F93" w:rsidRPr="00270F93" w:rsidRDefault="00270F93">
            <w:pPr>
              <w:rPr>
                <w:rFonts w:cstheme="minorHAnsi"/>
                <w:spacing w:val="2"/>
                <w:shd w:val="clear" w:color="auto" w:fill="FFFFFF"/>
              </w:rPr>
            </w:pPr>
            <w:r w:rsidRPr="00270F93">
              <w:rPr>
                <w:rFonts w:cstheme="minorHAnsi"/>
                <w:spacing w:val="2"/>
                <w:shd w:val="clear" w:color="auto" w:fill="FFFFFF"/>
              </w:rPr>
              <w:t>Biodiversitet er et langt og svært ord. Det betyder, at der findes mange forskellige dyr og planter i naturen. Men nogle arter har ikke plads nok. Marker, byer og veje fylder mere og mere, og så er der mindre vild natur tilbage. Læs mere om biodiversitet her i bogen</w:t>
            </w:r>
          </w:p>
          <w:p w14:paraId="6094AE22" w14:textId="0CB7A218" w:rsidR="00270F93" w:rsidRPr="00270F93" w:rsidRDefault="00270F93">
            <w:pPr>
              <w:rPr>
                <w:rFonts w:cstheme="minorHAnsi"/>
                <w:spacing w:val="2"/>
                <w:shd w:val="clear" w:color="auto" w:fill="FFFFFF"/>
              </w:rPr>
            </w:pPr>
          </w:p>
        </w:tc>
        <w:tc>
          <w:tcPr>
            <w:tcW w:w="1828" w:type="dxa"/>
          </w:tcPr>
          <w:p w14:paraId="42E930E2" w14:textId="31C02151" w:rsidR="00270F93" w:rsidRPr="00270F93" w:rsidRDefault="00270F93">
            <w:pPr>
              <w:rPr>
                <w:rFonts w:cstheme="minorHAnsi"/>
              </w:rPr>
            </w:pPr>
            <w:r w:rsidRPr="00270F93">
              <w:rPr>
                <w:rFonts w:cstheme="minorHAnsi"/>
              </w:rPr>
              <w:t>Biodiversitet</w:t>
            </w:r>
          </w:p>
        </w:tc>
        <w:tc>
          <w:tcPr>
            <w:tcW w:w="1073" w:type="dxa"/>
          </w:tcPr>
          <w:p w14:paraId="0705227A" w14:textId="2E1D750B" w:rsidR="00270F93" w:rsidRPr="00270F93" w:rsidRDefault="00270F93">
            <w:pPr>
              <w:rPr>
                <w:rFonts w:cstheme="minorHAnsi"/>
                <w:b/>
                <w:bCs/>
              </w:rPr>
            </w:pPr>
            <w:r w:rsidRPr="00270F93">
              <w:rPr>
                <w:rFonts w:cstheme="minorHAnsi"/>
                <w:b/>
                <w:bCs/>
              </w:rPr>
              <w:t>21</w:t>
            </w:r>
          </w:p>
        </w:tc>
        <w:tc>
          <w:tcPr>
            <w:tcW w:w="1550" w:type="dxa"/>
          </w:tcPr>
          <w:p w14:paraId="6B0843A9" w14:textId="2B3F79ED" w:rsidR="00270F93" w:rsidRPr="00270F93" w:rsidRDefault="00270F93">
            <w:pPr>
              <w:rPr>
                <w:rFonts w:cstheme="minorHAnsi"/>
              </w:rPr>
            </w:pPr>
            <w:r w:rsidRPr="00270F93">
              <w:rPr>
                <w:rFonts w:cstheme="minorHAnsi"/>
              </w:rPr>
              <w:t>Maxi fagbøger</w:t>
            </w:r>
          </w:p>
        </w:tc>
      </w:tr>
      <w:tr w:rsidR="00270F93" w:rsidRPr="00270F93" w14:paraId="6D17EB04" w14:textId="77777777" w:rsidTr="00270F93">
        <w:tc>
          <w:tcPr>
            <w:tcW w:w="2152" w:type="dxa"/>
          </w:tcPr>
          <w:p w14:paraId="4FEB303C"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Madspild</w:t>
            </w:r>
          </w:p>
          <w:p w14:paraId="45671082"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0CA64458" w14:textId="77777777" w:rsidR="00270F93" w:rsidRPr="00270F93" w:rsidRDefault="00270F93" w:rsidP="00270F93">
            <w:pPr>
              <w:pStyle w:val="Overskrift6"/>
              <w:shd w:val="clear" w:color="auto" w:fill="FFFFFF"/>
              <w:spacing w:before="0" w:beforeAutospacing="0" w:after="0" w:afterAutospacing="0"/>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rPr>
              <w:t>Søndergaard, Simon Randel</w:t>
            </w:r>
          </w:p>
          <w:p w14:paraId="1DF115A2" w14:textId="77777777"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p>
        </w:tc>
        <w:tc>
          <w:tcPr>
            <w:tcW w:w="6121" w:type="dxa"/>
          </w:tcPr>
          <w:p w14:paraId="61988F93"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Madspild er et stort problem. I Danmark smider vi hvert år 700.000 tons mad ud. Det er ikke godt for vores klima. Heldigvis er der en masse, som du kan gøre for at undgå madspild. Læs mere om madspild i denne bog</w:t>
            </w:r>
          </w:p>
          <w:p w14:paraId="44D7A97D" w14:textId="77777777" w:rsidR="00270F93" w:rsidRPr="00270F93" w:rsidRDefault="00270F93" w:rsidP="00270F93">
            <w:pPr>
              <w:rPr>
                <w:rFonts w:cstheme="minorHAnsi"/>
                <w:spacing w:val="2"/>
                <w:shd w:val="clear" w:color="auto" w:fill="FFFFFF"/>
              </w:rPr>
            </w:pPr>
          </w:p>
        </w:tc>
        <w:tc>
          <w:tcPr>
            <w:tcW w:w="1828" w:type="dxa"/>
          </w:tcPr>
          <w:p w14:paraId="208DFEBF" w14:textId="34C8EFAB" w:rsidR="00270F93" w:rsidRPr="00270F93" w:rsidRDefault="00270F93" w:rsidP="00270F93">
            <w:pPr>
              <w:rPr>
                <w:rFonts w:cstheme="minorHAnsi"/>
              </w:rPr>
            </w:pPr>
            <w:r w:rsidRPr="00270F93">
              <w:rPr>
                <w:rFonts w:cstheme="minorHAnsi"/>
              </w:rPr>
              <w:t>Madspild</w:t>
            </w:r>
          </w:p>
        </w:tc>
        <w:tc>
          <w:tcPr>
            <w:tcW w:w="1073" w:type="dxa"/>
          </w:tcPr>
          <w:p w14:paraId="0272B32B" w14:textId="1B9F30DD" w:rsidR="00270F93" w:rsidRPr="00270F93" w:rsidRDefault="00270F93" w:rsidP="00270F93">
            <w:pPr>
              <w:rPr>
                <w:rFonts w:cstheme="minorHAnsi"/>
                <w:b/>
                <w:bCs/>
              </w:rPr>
            </w:pPr>
            <w:r w:rsidRPr="00270F93">
              <w:rPr>
                <w:rFonts w:cstheme="minorHAnsi"/>
                <w:b/>
                <w:bCs/>
              </w:rPr>
              <w:t>21</w:t>
            </w:r>
          </w:p>
        </w:tc>
        <w:tc>
          <w:tcPr>
            <w:tcW w:w="1550" w:type="dxa"/>
          </w:tcPr>
          <w:p w14:paraId="05501A91" w14:textId="45225B89" w:rsidR="00270F93" w:rsidRPr="00270F93" w:rsidRDefault="00270F93" w:rsidP="00270F93">
            <w:pPr>
              <w:rPr>
                <w:rFonts w:cstheme="minorHAnsi"/>
              </w:rPr>
            </w:pPr>
            <w:r w:rsidRPr="00270F93">
              <w:rPr>
                <w:rFonts w:cstheme="minorHAnsi"/>
              </w:rPr>
              <w:t xml:space="preserve">Maxi fagbog </w:t>
            </w:r>
          </w:p>
        </w:tc>
      </w:tr>
      <w:tr w:rsidR="00270F93" w:rsidRPr="00270F93" w14:paraId="6D853593" w14:textId="77777777" w:rsidTr="00270F93">
        <w:tc>
          <w:tcPr>
            <w:tcW w:w="2152" w:type="dxa"/>
          </w:tcPr>
          <w:p w14:paraId="796080F6"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Klimakrigerne 2 - Farfars fede økoferie</w:t>
            </w:r>
          </w:p>
          <w:p w14:paraId="7A171131"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61FB8F31" w14:textId="06404A64"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shd w:val="clear" w:color="auto" w:fill="FFFFFF"/>
              </w:rPr>
              <w:t>Nilaus, Henrik</w:t>
            </w:r>
          </w:p>
        </w:tc>
        <w:tc>
          <w:tcPr>
            <w:tcW w:w="6121" w:type="dxa"/>
          </w:tcPr>
          <w:p w14:paraId="6B729CE4"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Denne gang er temaet KLIMAVENLIG FERIE. Men Emmas familie er ikke enstemmigt begejstret for en primitiv teltferie uden mobiltelefoner - især ikke storesøster Sofie, der halvvejs var blevet lovet en tur til Kreta</w:t>
            </w:r>
          </w:p>
          <w:p w14:paraId="0AB13786" w14:textId="77777777" w:rsidR="00270F93" w:rsidRPr="00270F93" w:rsidRDefault="00270F93" w:rsidP="00270F93">
            <w:pPr>
              <w:rPr>
                <w:rFonts w:cstheme="minorHAnsi"/>
                <w:spacing w:val="2"/>
                <w:shd w:val="clear" w:color="auto" w:fill="FFFFFF"/>
              </w:rPr>
            </w:pPr>
          </w:p>
        </w:tc>
        <w:tc>
          <w:tcPr>
            <w:tcW w:w="1828" w:type="dxa"/>
          </w:tcPr>
          <w:p w14:paraId="4BABD8A9" w14:textId="26F9CA5F" w:rsidR="00270F93" w:rsidRPr="00270F93" w:rsidRDefault="00270F93" w:rsidP="00270F93">
            <w:pPr>
              <w:rPr>
                <w:rFonts w:cstheme="minorHAnsi"/>
              </w:rPr>
            </w:pPr>
            <w:r w:rsidRPr="00270F93">
              <w:rPr>
                <w:rFonts w:cstheme="minorHAnsi"/>
              </w:rPr>
              <w:lastRenderedPageBreak/>
              <w:t>Klimavenlig ferie</w:t>
            </w:r>
          </w:p>
        </w:tc>
        <w:tc>
          <w:tcPr>
            <w:tcW w:w="1073" w:type="dxa"/>
          </w:tcPr>
          <w:p w14:paraId="1AA3A217" w14:textId="57D55595" w:rsidR="00270F93" w:rsidRPr="00270F93" w:rsidRDefault="00270F93" w:rsidP="00270F93">
            <w:pPr>
              <w:rPr>
                <w:rFonts w:cstheme="minorHAnsi"/>
                <w:b/>
                <w:bCs/>
              </w:rPr>
            </w:pPr>
            <w:r w:rsidRPr="00270F93">
              <w:rPr>
                <w:rFonts w:cstheme="minorHAnsi"/>
                <w:b/>
                <w:bCs/>
              </w:rPr>
              <w:t>23</w:t>
            </w:r>
          </w:p>
        </w:tc>
        <w:tc>
          <w:tcPr>
            <w:tcW w:w="1550" w:type="dxa"/>
          </w:tcPr>
          <w:p w14:paraId="128E05E7" w14:textId="2E412260" w:rsidR="00270F93" w:rsidRPr="00270F93" w:rsidRDefault="00270F93" w:rsidP="00270F93">
            <w:pPr>
              <w:rPr>
                <w:rFonts w:cstheme="minorHAnsi"/>
              </w:rPr>
            </w:pPr>
            <w:r w:rsidRPr="00270F93">
              <w:rPr>
                <w:rFonts w:cstheme="minorHAnsi"/>
              </w:rPr>
              <w:t>Skønlitteratur</w:t>
            </w:r>
          </w:p>
        </w:tc>
      </w:tr>
      <w:tr w:rsidR="00270F93" w:rsidRPr="00270F93" w14:paraId="45046C96" w14:textId="77777777" w:rsidTr="00270F93">
        <w:tc>
          <w:tcPr>
            <w:tcW w:w="2152" w:type="dxa"/>
          </w:tcPr>
          <w:p w14:paraId="4E94E130"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Klimakrigerne 1 - Økodeller og svinestreger</w:t>
            </w:r>
          </w:p>
          <w:p w14:paraId="6143F2FD"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06CDB519" w14:textId="408FD131"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r w:rsidRPr="00270F93">
              <w:rPr>
                <w:rFonts w:asciiTheme="minorHAnsi" w:hAnsiTheme="minorHAnsi" w:cstheme="minorHAnsi"/>
                <w:b w:val="0"/>
                <w:bCs w:val="0"/>
                <w:i/>
                <w:iCs/>
                <w:spacing w:val="2"/>
                <w:sz w:val="22"/>
                <w:szCs w:val="22"/>
                <w:shd w:val="clear" w:color="auto" w:fill="FFFFFF"/>
              </w:rPr>
              <w:t>Nilaus, Henrik</w:t>
            </w:r>
          </w:p>
        </w:tc>
        <w:tc>
          <w:tcPr>
            <w:tcW w:w="6121" w:type="dxa"/>
          </w:tcPr>
          <w:p w14:paraId="68592E13" w14:textId="77777777" w:rsidR="00270F93" w:rsidRPr="00270F93" w:rsidRDefault="00270F93" w:rsidP="00270F93">
            <w:pPr>
              <w:rPr>
                <w:rFonts w:cstheme="minorHAnsi"/>
              </w:rPr>
            </w:pPr>
            <w:r w:rsidRPr="00270F93">
              <w:rPr>
                <w:rFonts w:cstheme="minorHAnsi"/>
              </w:rPr>
              <w:t xml:space="preserve">Bogen handler om Emma og hendes venner, som går ind i kampen om klimaet. </w:t>
            </w:r>
          </w:p>
          <w:p w14:paraId="4049709C"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Men selv en hellig vegetarisk klimakriger som Emma kommer til kort, når hun står over for en grill fuld af duftende grillpølser.</w:t>
            </w:r>
          </w:p>
          <w:p w14:paraId="1CA923C0" w14:textId="77777777" w:rsidR="00270F93" w:rsidRPr="00270F93" w:rsidRDefault="00270F93" w:rsidP="00270F93">
            <w:pPr>
              <w:rPr>
                <w:rFonts w:cstheme="minorHAnsi"/>
                <w:spacing w:val="2"/>
                <w:shd w:val="clear" w:color="auto" w:fill="FFFFFF"/>
              </w:rPr>
            </w:pPr>
          </w:p>
        </w:tc>
        <w:tc>
          <w:tcPr>
            <w:tcW w:w="1828" w:type="dxa"/>
          </w:tcPr>
          <w:p w14:paraId="1FCD41E9" w14:textId="5C71E51D" w:rsidR="00270F93" w:rsidRPr="00270F93" w:rsidRDefault="00270F93" w:rsidP="00270F93">
            <w:pPr>
              <w:rPr>
                <w:rFonts w:cstheme="minorHAnsi"/>
              </w:rPr>
            </w:pPr>
            <w:r w:rsidRPr="00270F93">
              <w:rPr>
                <w:rFonts w:cstheme="minorHAnsi"/>
              </w:rPr>
              <w:t xml:space="preserve">Klimavenlig og </w:t>
            </w:r>
            <w:proofErr w:type="spellStart"/>
            <w:r w:rsidRPr="00270F93">
              <w:rPr>
                <w:rFonts w:cstheme="minorHAnsi"/>
              </w:rPr>
              <w:t>kødfri</w:t>
            </w:r>
            <w:proofErr w:type="spellEnd"/>
          </w:p>
        </w:tc>
        <w:tc>
          <w:tcPr>
            <w:tcW w:w="1073" w:type="dxa"/>
          </w:tcPr>
          <w:p w14:paraId="20665439" w14:textId="186F7E93" w:rsidR="00270F93" w:rsidRPr="00270F93" w:rsidRDefault="00270F93" w:rsidP="00270F93">
            <w:pPr>
              <w:rPr>
                <w:rFonts w:cstheme="minorHAnsi"/>
                <w:b/>
                <w:bCs/>
              </w:rPr>
            </w:pPr>
            <w:r w:rsidRPr="00270F93">
              <w:rPr>
                <w:rFonts w:cstheme="minorHAnsi"/>
                <w:b/>
                <w:bCs/>
              </w:rPr>
              <w:t>24</w:t>
            </w:r>
          </w:p>
        </w:tc>
        <w:tc>
          <w:tcPr>
            <w:tcW w:w="1550" w:type="dxa"/>
          </w:tcPr>
          <w:p w14:paraId="10B9DA9D" w14:textId="08579C9B" w:rsidR="00270F93" w:rsidRPr="00270F93" w:rsidRDefault="00270F93" w:rsidP="00270F93">
            <w:pPr>
              <w:rPr>
                <w:rFonts w:cstheme="minorHAnsi"/>
              </w:rPr>
            </w:pPr>
            <w:r w:rsidRPr="00270F93">
              <w:rPr>
                <w:rFonts w:cstheme="minorHAnsi"/>
              </w:rPr>
              <w:t>Skønlitteratur</w:t>
            </w:r>
          </w:p>
        </w:tc>
      </w:tr>
      <w:tr w:rsidR="00270F93" w:rsidRPr="00270F93" w14:paraId="7F9505F4" w14:textId="77777777" w:rsidTr="00270F93">
        <w:tc>
          <w:tcPr>
            <w:tcW w:w="2152" w:type="dxa"/>
          </w:tcPr>
          <w:p w14:paraId="7F8D77E1"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Vil du vide mere om klimaet?</w:t>
            </w:r>
          </w:p>
          <w:p w14:paraId="2E10B111"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5165A6CD" w14:textId="713CE6F3"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proofErr w:type="spellStart"/>
            <w:r w:rsidRPr="00270F93">
              <w:rPr>
                <w:rFonts w:asciiTheme="minorHAnsi" w:hAnsiTheme="minorHAnsi" w:cstheme="minorHAnsi"/>
                <w:b w:val="0"/>
                <w:bCs w:val="0"/>
                <w:i/>
                <w:iCs/>
                <w:spacing w:val="2"/>
                <w:sz w:val="22"/>
                <w:szCs w:val="22"/>
                <w:shd w:val="clear" w:color="auto" w:fill="FFFFFF"/>
              </w:rPr>
              <w:t>Roca</w:t>
            </w:r>
            <w:proofErr w:type="spellEnd"/>
            <w:r w:rsidRPr="00270F93">
              <w:rPr>
                <w:rFonts w:asciiTheme="minorHAnsi" w:hAnsiTheme="minorHAnsi" w:cstheme="minorHAnsi"/>
                <w:b w:val="0"/>
                <w:bCs w:val="0"/>
                <w:i/>
                <w:iCs/>
                <w:spacing w:val="2"/>
                <w:sz w:val="22"/>
                <w:szCs w:val="22"/>
                <w:shd w:val="clear" w:color="auto" w:fill="FFFFFF"/>
              </w:rPr>
              <w:t xml:space="preserve">, </w:t>
            </w:r>
            <w:proofErr w:type="spellStart"/>
            <w:r w:rsidRPr="00270F93">
              <w:rPr>
                <w:rFonts w:asciiTheme="minorHAnsi" w:hAnsiTheme="minorHAnsi" w:cstheme="minorHAnsi"/>
                <w:b w:val="0"/>
                <w:bCs w:val="0"/>
                <w:i/>
                <w:iCs/>
                <w:spacing w:val="2"/>
                <w:sz w:val="22"/>
                <w:szCs w:val="22"/>
                <w:shd w:val="clear" w:color="auto" w:fill="FFFFFF"/>
              </w:rPr>
              <w:t>Núria</w:t>
            </w:r>
            <w:proofErr w:type="spellEnd"/>
          </w:p>
        </w:tc>
        <w:tc>
          <w:tcPr>
            <w:tcW w:w="6121" w:type="dxa"/>
          </w:tcPr>
          <w:p w14:paraId="4874EDFD"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Vi taler meget om naturbevarelse, 'klimavenlighed' og miljøbevidsthed. Men hvad er det for en natur, vi skal passe på? Her kan yngre børn i store træk lære om Universet, klimaet, havet og Jorden med det forunderlige dyre- og planteliv</w:t>
            </w:r>
          </w:p>
          <w:p w14:paraId="43BCE735" w14:textId="77777777" w:rsidR="00270F93" w:rsidRPr="00270F93" w:rsidRDefault="00270F93" w:rsidP="00270F93">
            <w:pPr>
              <w:rPr>
                <w:rFonts w:cstheme="minorHAnsi"/>
              </w:rPr>
            </w:pPr>
          </w:p>
        </w:tc>
        <w:tc>
          <w:tcPr>
            <w:tcW w:w="1828" w:type="dxa"/>
          </w:tcPr>
          <w:p w14:paraId="40FEA2D6" w14:textId="48DAEA89" w:rsidR="00270F93" w:rsidRPr="00270F93" w:rsidRDefault="00270F93" w:rsidP="00270F93">
            <w:pPr>
              <w:rPr>
                <w:rFonts w:cstheme="minorHAnsi"/>
              </w:rPr>
            </w:pPr>
            <w:r w:rsidRPr="00270F93">
              <w:rPr>
                <w:rFonts w:cstheme="minorHAnsi"/>
              </w:rPr>
              <w:t>Klimavenlighed og miljøbevidsthed.</w:t>
            </w:r>
          </w:p>
        </w:tc>
        <w:tc>
          <w:tcPr>
            <w:tcW w:w="1073" w:type="dxa"/>
          </w:tcPr>
          <w:p w14:paraId="03B9C9A2" w14:textId="11646BA1" w:rsidR="00270F93" w:rsidRPr="00270F93" w:rsidRDefault="00270F93" w:rsidP="00270F93">
            <w:pPr>
              <w:rPr>
                <w:rFonts w:cstheme="minorHAnsi"/>
                <w:b/>
                <w:bCs/>
              </w:rPr>
            </w:pPr>
            <w:r w:rsidRPr="00270F93">
              <w:rPr>
                <w:rFonts w:cstheme="minorHAnsi"/>
                <w:b/>
                <w:bCs/>
              </w:rPr>
              <w:t>33</w:t>
            </w:r>
          </w:p>
        </w:tc>
        <w:tc>
          <w:tcPr>
            <w:tcW w:w="1550" w:type="dxa"/>
          </w:tcPr>
          <w:p w14:paraId="0978EFD2" w14:textId="5481BB81" w:rsidR="00270F93" w:rsidRPr="00270F93" w:rsidRDefault="00270F93" w:rsidP="00270F93">
            <w:pPr>
              <w:rPr>
                <w:rFonts w:cstheme="minorHAnsi"/>
              </w:rPr>
            </w:pPr>
            <w:r w:rsidRPr="00270F93">
              <w:rPr>
                <w:rFonts w:cstheme="minorHAnsi"/>
              </w:rPr>
              <w:t>Fagbog</w:t>
            </w:r>
          </w:p>
        </w:tc>
      </w:tr>
      <w:tr w:rsidR="00270F93" w:rsidRPr="00270F93" w14:paraId="61E5F42D" w14:textId="77777777" w:rsidTr="00270F93">
        <w:tc>
          <w:tcPr>
            <w:tcW w:w="2152" w:type="dxa"/>
          </w:tcPr>
          <w:p w14:paraId="6BDB384B"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Insekter</w:t>
            </w:r>
          </w:p>
          <w:p w14:paraId="540B87D0" w14:textId="3328BA45" w:rsidR="00270F93" w:rsidRPr="00270F93" w:rsidRDefault="00270F93" w:rsidP="00270F93">
            <w:pPr>
              <w:pStyle w:val="Overskrift6"/>
              <w:shd w:val="clear" w:color="auto" w:fill="FFFFFF"/>
              <w:spacing w:before="0" w:beforeAutospacing="0" w:after="0" w:afterAutospacing="0"/>
              <w:rPr>
                <w:rFonts w:asciiTheme="minorHAnsi" w:hAnsiTheme="minorHAnsi" w:cstheme="minorHAnsi"/>
                <w:spacing w:val="2"/>
                <w:sz w:val="22"/>
                <w:szCs w:val="22"/>
              </w:rPr>
            </w:pPr>
          </w:p>
          <w:p w14:paraId="37B99D16"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78258D1A" w14:textId="570D4026" w:rsidR="00270F93" w:rsidRPr="00270F93" w:rsidRDefault="00270F93" w:rsidP="00270F93">
            <w:pPr>
              <w:pStyle w:val="Overskrift6"/>
              <w:shd w:val="clear" w:color="auto" w:fill="FFFFFF"/>
              <w:spacing w:before="0" w:beforeAutospacing="0" w:after="0" w:afterAutospacing="0"/>
              <w:rPr>
                <w:rFonts w:asciiTheme="minorHAnsi" w:hAnsiTheme="minorHAnsi" w:cstheme="minorHAnsi"/>
                <w:b w:val="0"/>
                <w:bCs w:val="0"/>
                <w:i/>
                <w:iCs/>
                <w:spacing w:val="2"/>
                <w:sz w:val="22"/>
                <w:szCs w:val="22"/>
              </w:rPr>
            </w:pPr>
            <w:proofErr w:type="spellStart"/>
            <w:r w:rsidRPr="00270F93">
              <w:rPr>
                <w:rFonts w:asciiTheme="minorHAnsi" w:hAnsiTheme="minorHAnsi" w:cstheme="minorHAnsi"/>
                <w:b w:val="0"/>
                <w:bCs w:val="0"/>
                <w:i/>
                <w:iCs/>
                <w:spacing w:val="2"/>
                <w:sz w:val="22"/>
                <w:szCs w:val="22"/>
              </w:rPr>
              <w:t>Oftring</w:t>
            </w:r>
            <w:proofErr w:type="spellEnd"/>
            <w:r w:rsidRPr="00270F93">
              <w:rPr>
                <w:rFonts w:asciiTheme="minorHAnsi" w:hAnsiTheme="minorHAnsi" w:cstheme="minorHAnsi"/>
                <w:b w:val="0"/>
                <w:bCs w:val="0"/>
                <w:i/>
                <w:iCs/>
                <w:spacing w:val="2"/>
                <w:sz w:val="22"/>
                <w:szCs w:val="22"/>
              </w:rPr>
              <w:t>, Bärbel</w:t>
            </w:r>
          </w:p>
          <w:p w14:paraId="66CC1AD3" w14:textId="77777777"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p>
        </w:tc>
        <w:tc>
          <w:tcPr>
            <w:tcW w:w="6121" w:type="dxa"/>
          </w:tcPr>
          <w:p w14:paraId="2DC7B517"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 xml:space="preserve">Denne bog handler om hvad er insekter, hvordan ser de ud, </w:t>
            </w:r>
            <w:proofErr w:type="spellStart"/>
            <w:r w:rsidRPr="00270F93">
              <w:rPr>
                <w:rFonts w:cstheme="minorHAnsi"/>
                <w:spacing w:val="2"/>
                <w:shd w:val="clear" w:color="auto" w:fill="FFFFFF"/>
              </w:rPr>
              <w:t>havd</w:t>
            </w:r>
            <w:proofErr w:type="spellEnd"/>
            <w:r w:rsidRPr="00270F93">
              <w:rPr>
                <w:rFonts w:cstheme="minorHAnsi"/>
                <w:spacing w:val="2"/>
                <w:shd w:val="clear" w:color="auto" w:fill="FFFFFF"/>
              </w:rPr>
              <w:t xml:space="preserve"> kan de, hvor bor de, hvad spiser de.</w:t>
            </w:r>
          </w:p>
          <w:p w14:paraId="19B4FA09"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Den ville gå fint i tråd med et begynderforløb om biodiversitet.</w:t>
            </w:r>
          </w:p>
          <w:p w14:paraId="59CC937E" w14:textId="77777777" w:rsidR="00270F93" w:rsidRPr="00270F93" w:rsidRDefault="00270F93" w:rsidP="00270F93">
            <w:pPr>
              <w:rPr>
                <w:rFonts w:cstheme="minorHAnsi"/>
                <w:spacing w:val="2"/>
                <w:shd w:val="clear" w:color="auto" w:fill="FFFFFF"/>
              </w:rPr>
            </w:pPr>
          </w:p>
          <w:p w14:paraId="3F2DF595" w14:textId="4EE8F35A" w:rsidR="00270F93" w:rsidRPr="00270F93" w:rsidRDefault="00270F93" w:rsidP="00270F93">
            <w:pPr>
              <w:rPr>
                <w:rFonts w:cstheme="minorHAnsi"/>
                <w:spacing w:val="2"/>
                <w:shd w:val="clear" w:color="auto" w:fill="FFFFFF"/>
              </w:rPr>
            </w:pPr>
          </w:p>
        </w:tc>
        <w:tc>
          <w:tcPr>
            <w:tcW w:w="1828" w:type="dxa"/>
          </w:tcPr>
          <w:p w14:paraId="6133224E" w14:textId="68EF63B3" w:rsidR="00270F93" w:rsidRPr="00270F93" w:rsidRDefault="00270F93" w:rsidP="00270F93">
            <w:pPr>
              <w:rPr>
                <w:rFonts w:cstheme="minorHAnsi"/>
              </w:rPr>
            </w:pPr>
            <w:r w:rsidRPr="00270F93">
              <w:rPr>
                <w:rFonts w:cstheme="minorHAnsi"/>
              </w:rPr>
              <w:t>Biodiversitet</w:t>
            </w:r>
          </w:p>
        </w:tc>
        <w:tc>
          <w:tcPr>
            <w:tcW w:w="1073" w:type="dxa"/>
          </w:tcPr>
          <w:p w14:paraId="01B7E7A0" w14:textId="6038BF7F" w:rsidR="00270F93" w:rsidRPr="00270F93" w:rsidRDefault="00270F93" w:rsidP="00270F93">
            <w:pPr>
              <w:rPr>
                <w:rFonts w:cstheme="minorHAnsi"/>
                <w:b/>
                <w:bCs/>
              </w:rPr>
            </w:pPr>
            <w:r w:rsidRPr="00270F93">
              <w:rPr>
                <w:rFonts w:cstheme="minorHAnsi"/>
                <w:b/>
                <w:bCs/>
              </w:rPr>
              <w:t>35</w:t>
            </w:r>
          </w:p>
        </w:tc>
        <w:tc>
          <w:tcPr>
            <w:tcW w:w="1550" w:type="dxa"/>
          </w:tcPr>
          <w:p w14:paraId="073D9E13" w14:textId="116C1FE2" w:rsidR="00270F93" w:rsidRPr="00270F93" w:rsidRDefault="00270F93" w:rsidP="00270F93">
            <w:pPr>
              <w:rPr>
                <w:rFonts w:cstheme="minorHAnsi"/>
              </w:rPr>
            </w:pPr>
            <w:r w:rsidRPr="00270F93">
              <w:rPr>
                <w:rFonts w:cstheme="minorHAnsi"/>
              </w:rPr>
              <w:t>Faglitteratur</w:t>
            </w:r>
          </w:p>
        </w:tc>
      </w:tr>
      <w:tr w:rsidR="00270F93" w:rsidRPr="00270F93" w14:paraId="38322511" w14:textId="77777777" w:rsidTr="00270F93">
        <w:tc>
          <w:tcPr>
            <w:tcW w:w="2152" w:type="dxa"/>
          </w:tcPr>
          <w:p w14:paraId="73766E59" w14:textId="34B3F7ED"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r w:rsidRPr="00270F93">
              <w:rPr>
                <w:rFonts w:asciiTheme="minorHAnsi" w:hAnsiTheme="minorHAnsi" w:cstheme="minorHAnsi"/>
                <w:b w:val="0"/>
                <w:bCs w:val="0"/>
                <w:sz w:val="22"/>
                <w:szCs w:val="22"/>
              </w:rPr>
              <w:t>Vindmøller</w:t>
            </w:r>
          </w:p>
        </w:tc>
        <w:tc>
          <w:tcPr>
            <w:tcW w:w="1446" w:type="dxa"/>
          </w:tcPr>
          <w:p w14:paraId="217434DC" w14:textId="773B200D"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shd w:val="clear" w:color="auto" w:fill="FFFFFF"/>
              </w:rPr>
              <w:t>Alstrup, Michael Dalsgaard</w:t>
            </w:r>
          </w:p>
        </w:tc>
        <w:tc>
          <w:tcPr>
            <w:tcW w:w="6121" w:type="dxa"/>
          </w:tcPr>
          <w:p w14:paraId="32499493"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I Danmark er vi verdensmestre i at bygge vindmøller. Det er rigtig godt, for vindmøller er en af de bedste måder til at stoppe klimaforandringerne på. Vindmøller er en klimaløsning.</w:t>
            </w:r>
          </w:p>
          <w:p w14:paraId="021C9E63" w14:textId="77777777" w:rsidR="00270F93" w:rsidRPr="00270F93" w:rsidRDefault="00270F93" w:rsidP="00270F93">
            <w:pPr>
              <w:rPr>
                <w:rFonts w:cstheme="minorHAnsi"/>
                <w:spacing w:val="2"/>
                <w:shd w:val="clear" w:color="auto" w:fill="FFFFFF"/>
              </w:rPr>
            </w:pPr>
          </w:p>
        </w:tc>
        <w:tc>
          <w:tcPr>
            <w:tcW w:w="1828" w:type="dxa"/>
          </w:tcPr>
          <w:p w14:paraId="1EF4F3DD" w14:textId="4BD59D00" w:rsidR="00270F93" w:rsidRPr="00270F93" w:rsidRDefault="00270F93" w:rsidP="00270F93">
            <w:pPr>
              <w:rPr>
                <w:rFonts w:cstheme="minorHAnsi"/>
              </w:rPr>
            </w:pPr>
            <w:r w:rsidRPr="00270F93">
              <w:rPr>
                <w:rFonts w:cstheme="minorHAnsi"/>
              </w:rPr>
              <w:t>Løsninger på klimaforandringer</w:t>
            </w:r>
          </w:p>
        </w:tc>
        <w:tc>
          <w:tcPr>
            <w:tcW w:w="1073" w:type="dxa"/>
          </w:tcPr>
          <w:p w14:paraId="363C2C18" w14:textId="5CF4DB6B" w:rsidR="00270F93" w:rsidRPr="00270F93" w:rsidRDefault="00270F93" w:rsidP="00270F93">
            <w:pPr>
              <w:rPr>
                <w:rFonts w:cstheme="minorHAnsi"/>
                <w:b/>
                <w:bCs/>
              </w:rPr>
            </w:pPr>
            <w:r w:rsidRPr="00270F93">
              <w:rPr>
                <w:rFonts w:cstheme="minorHAnsi"/>
                <w:b/>
                <w:bCs/>
              </w:rPr>
              <w:t>35</w:t>
            </w:r>
          </w:p>
        </w:tc>
        <w:tc>
          <w:tcPr>
            <w:tcW w:w="1550" w:type="dxa"/>
          </w:tcPr>
          <w:p w14:paraId="3D747826" w14:textId="38929095" w:rsidR="00270F93" w:rsidRPr="00270F93" w:rsidRDefault="00270F93" w:rsidP="00270F93">
            <w:pPr>
              <w:rPr>
                <w:rFonts w:cstheme="minorHAnsi"/>
              </w:rPr>
            </w:pPr>
            <w:r w:rsidRPr="00270F93">
              <w:rPr>
                <w:rFonts w:cstheme="minorHAnsi"/>
              </w:rPr>
              <w:t>Fagbog</w:t>
            </w:r>
          </w:p>
        </w:tc>
      </w:tr>
      <w:tr w:rsidR="00270F93" w:rsidRPr="00270F93" w14:paraId="415D0E19" w14:textId="77777777" w:rsidTr="00270F93">
        <w:tc>
          <w:tcPr>
            <w:tcW w:w="2152" w:type="dxa"/>
          </w:tcPr>
          <w:p w14:paraId="7A23B724"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Klimaløsninger: Mindre madspild</w:t>
            </w:r>
          </w:p>
          <w:p w14:paraId="2A81450B"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3C427A6F" w14:textId="4735CD53"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rPr>
            </w:pPr>
            <w:r w:rsidRPr="00270F93">
              <w:rPr>
                <w:rFonts w:asciiTheme="minorHAnsi" w:hAnsiTheme="minorHAnsi" w:cstheme="minorHAnsi"/>
                <w:b w:val="0"/>
                <w:bCs w:val="0"/>
                <w:i/>
                <w:iCs/>
                <w:spacing w:val="2"/>
                <w:sz w:val="22"/>
                <w:szCs w:val="22"/>
                <w:shd w:val="clear" w:color="auto" w:fill="FFFFFF"/>
              </w:rPr>
              <w:t>Dalsgaard Alstrup, Michael</w:t>
            </w:r>
          </w:p>
        </w:tc>
        <w:tc>
          <w:tcPr>
            <w:tcW w:w="6121" w:type="dxa"/>
          </w:tcPr>
          <w:p w14:paraId="7612BCB2"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I Danmark er vi kendt for vores arbejde med at bekæmpe madspild. Det er et vigtigt arbejde. Produktion af mad er nemlig en af de væsentligste årsager til klimaforandringerne. I bogen kan du læse om det enorme spild af mad, der sker hver dag. Men endnu vigtigere kan du lære om, hvordan vi alle kan gøre en stor forskel ved at udnytte vores mad bedre. Og dét er godt for klimaet</w:t>
            </w:r>
          </w:p>
          <w:p w14:paraId="5D5FBA15" w14:textId="77777777" w:rsidR="00270F93" w:rsidRPr="00270F93" w:rsidRDefault="00270F93" w:rsidP="00270F93">
            <w:pPr>
              <w:rPr>
                <w:rFonts w:cstheme="minorHAnsi"/>
                <w:spacing w:val="2"/>
                <w:shd w:val="clear" w:color="auto" w:fill="FFFFFF"/>
              </w:rPr>
            </w:pPr>
          </w:p>
        </w:tc>
        <w:tc>
          <w:tcPr>
            <w:tcW w:w="1828" w:type="dxa"/>
          </w:tcPr>
          <w:p w14:paraId="3C729597" w14:textId="47DDE6CF" w:rsidR="00270F93" w:rsidRPr="00270F93" w:rsidRDefault="00270F93" w:rsidP="00270F93">
            <w:pPr>
              <w:rPr>
                <w:rFonts w:cstheme="minorHAnsi"/>
              </w:rPr>
            </w:pPr>
            <w:r w:rsidRPr="00270F93">
              <w:rPr>
                <w:rFonts w:cstheme="minorHAnsi"/>
              </w:rPr>
              <w:t>Madspild</w:t>
            </w:r>
          </w:p>
        </w:tc>
        <w:tc>
          <w:tcPr>
            <w:tcW w:w="1073" w:type="dxa"/>
          </w:tcPr>
          <w:p w14:paraId="26EC6DA4" w14:textId="77777777" w:rsidR="00270F93" w:rsidRPr="00270F93" w:rsidRDefault="00270F93" w:rsidP="00270F93">
            <w:pPr>
              <w:rPr>
                <w:rFonts w:cstheme="minorHAnsi"/>
                <w:b/>
                <w:bCs/>
              </w:rPr>
            </w:pPr>
            <w:r w:rsidRPr="00270F93">
              <w:rPr>
                <w:rFonts w:cstheme="minorHAnsi"/>
                <w:b/>
                <w:bCs/>
              </w:rPr>
              <w:t>36</w:t>
            </w:r>
          </w:p>
          <w:p w14:paraId="12E19328" w14:textId="77777777" w:rsidR="00270F93" w:rsidRPr="00270F93" w:rsidRDefault="00270F93" w:rsidP="00270F93">
            <w:pPr>
              <w:rPr>
                <w:rFonts w:cstheme="minorHAnsi"/>
                <w:b/>
                <w:bCs/>
              </w:rPr>
            </w:pPr>
          </w:p>
        </w:tc>
        <w:tc>
          <w:tcPr>
            <w:tcW w:w="1550" w:type="dxa"/>
          </w:tcPr>
          <w:p w14:paraId="72D71C14" w14:textId="5736E945" w:rsidR="00270F93" w:rsidRPr="00270F93" w:rsidRDefault="00270F93" w:rsidP="00270F93">
            <w:pPr>
              <w:rPr>
                <w:rFonts w:cstheme="minorHAnsi"/>
              </w:rPr>
            </w:pPr>
            <w:r w:rsidRPr="00270F93">
              <w:rPr>
                <w:rFonts w:cstheme="minorHAnsi"/>
              </w:rPr>
              <w:t>Fagbog</w:t>
            </w:r>
          </w:p>
        </w:tc>
      </w:tr>
      <w:tr w:rsidR="00270F93" w:rsidRPr="00270F93" w14:paraId="403D1828" w14:textId="77777777" w:rsidTr="00270F93">
        <w:tc>
          <w:tcPr>
            <w:tcW w:w="2152" w:type="dxa"/>
          </w:tcPr>
          <w:p w14:paraId="791BC9C3" w14:textId="6716324F"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r w:rsidRPr="00270F93">
              <w:rPr>
                <w:rFonts w:asciiTheme="minorHAnsi" w:hAnsiTheme="minorHAnsi" w:cstheme="minorHAnsi"/>
                <w:spacing w:val="2"/>
                <w:sz w:val="22"/>
                <w:szCs w:val="22"/>
              </w:rPr>
              <w:t>Da kulden forsvandt</w:t>
            </w:r>
          </w:p>
        </w:tc>
        <w:tc>
          <w:tcPr>
            <w:tcW w:w="1446" w:type="dxa"/>
          </w:tcPr>
          <w:p w14:paraId="4D05D548" w14:textId="556D2397"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lang w:val="en-US"/>
              </w:rPr>
            </w:pPr>
            <w:r w:rsidRPr="00270F93">
              <w:rPr>
                <w:rFonts w:asciiTheme="minorHAnsi" w:hAnsiTheme="minorHAnsi" w:cstheme="minorHAnsi"/>
                <w:b w:val="0"/>
                <w:bCs w:val="0"/>
                <w:i/>
                <w:iCs/>
                <w:spacing w:val="2"/>
                <w:sz w:val="22"/>
                <w:szCs w:val="22"/>
                <w:shd w:val="clear" w:color="auto" w:fill="FFFFFF"/>
                <w:lang w:val="en-US"/>
              </w:rPr>
              <w:t xml:space="preserve">Christensen, Robert Zola, </w:t>
            </w:r>
            <w:proofErr w:type="spellStart"/>
            <w:r w:rsidRPr="00270F93">
              <w:rPr>
                <w:rFonts w:asciiTheme="minorHAnsi" w:hAnsiTheme="minorHAnsi" w:cstheme="minorHAnsi"/>
                <w:b w:val="0"/>
                <w:bCs w:val="0"/>
                <w:i/>
                <w:iCs/>
                <w:spacing w:val="2"/>
                <w:sz w:val="22"/>
                <w:szCs w:val="22"/>
                <w:shd w:val="clear" w:color="auto" w:fill="FFFFFF"/>
                <w:lang w:val="en-US"/>
              </w:rPr>
              <w:t>Mernild</w:t>
            </w:r>
            <w:proofErr w:type="spellEnd"/>
            <w:r w:rsidRPr="00270F93">
              <w:rPr>
                <w:rFonts w:asciiTheme="minorHAnsi" w:hAnsiTheme="minorHAnsi" w:cstheme="minorHAnsi"/>
                <w:b w:val="0"/>
                <w:bCs w:val="0"/>
                <w:i/>
                <w:iCs/>
                <w:spacing w:val="2"/>
                <w:sz w:val="22"/>
                <w:szCs w:val="22"/>
                <w:shd w:val="clear" w:color="auto" w:fill="FFFFFF"/>
                <w:lang w:val="en-US"/>
              </w:rPr>
              <w:t>, Sebastian H.</w:t>
            </w:r>
          </w:p>
        </w:tc>
        <w:tc>
          <w:tcPr>
            <w:tcW w:w="6121" w:type="dxa"/>
          </w:tcPr>
          <w:p w14:paraId="6525F517"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 xml:space="preserve">Gennem mere end 10 år har forfatteren Robert Zola Christensen rejst i hælene på den kendte danske klimaforsker Sebastian H. Mernild. Sammen har de to været på ekspedition til nogle af verdens mest fjerne egne for at dokumentere, hvad det forandrende klima gør ved vores klode. For der hersker ingen tvivl. Klimaet er under enorme forandringer. Der bliver målt stigende vandstande mange steder, det er blevet varmere, </w:t>
            </w:r>
            <w:r w:rsidRPr="00270F93">
              <w:rPr>
                <w:rFonts w:cstheme="minorHAnsi"/>
                <w:spacing w:val="2"/>
                <w:shd w:val="clear" w:color="auto" w:fill="FFFFFF"/>
              </w:rPr>
              <w:lastRenderedPageBreak/>
              <w:t xml:space="preserve">og isen smelter på polerne. Konsekvenserne er </w:t>
            </w:r>
            <w:proofErr w:type="spellStart"/>
            <w:proofErr w:type="gramStart"/>
            <w:r w:rsidRPr="00270F93">
              <w:rPr>
                <w:rFonts w:cstheme="minorHAnsi"/>
                <w:spacing w:val="2"/>
                <w:shd w:val="clear" w:color="auto" w:fill="FFFFFF"/>
              </w:rPr>
              <w:t>enorme.I</w:t>
            </w:r>
            <w:proofErr w:type="spellEnd"/>
            <w:proofErr w:type="gramEnd"/>
            <w:r w:rsidRPr="00270F93">
              <w:rPr>
                <w:rFonts w:cstheme="minorHAnsi"/>
                <w:spacing w:val="2"/>
                <w:shd w:val="clear" w:color="auto" w:fill="FFFFFF"/>
              </w:rPr>
              <w:t xml:space="preserve"> Da kulden forsvandt tager Sebastian H.  Mernild og Robert Zola Christensen os med ud på Indlandsisen for at bore efter is i flere kilometers dybde, vi er fanget i en snestorm højt oppe i Andesbjergene, og så møder vi de mennesker, der må forlade deres hjem, fordi klimaet tvinger dem væk.</w:t>
            </w:r>
          </w:p>
          <w:p w14:paraId="73D3FA47" w14:textId="184333C6" w:rsidR="00270F93" w:rsidRPr="00270F93" w:rsidRDefault="00270F93" w:rsidP="00270F93">
            <w:pPr>
              <w:rPr>
                <w:rFonts w:cstheme="minorHAnsi"/>
                <w:spacing w:val="2"/>
                <w:shd w:val="clear" w:color="auto" w:fill="FFFFFF"/>
              </w:rPr>
            </w:pPr>
          </w:p>
        </w:tc>
        <w:tc>
          <w:tcPr>
            <w:tcW w:w="1828" w:type="dxa"/>
          </w:tcPr>
          <w:p w14:paraId="43B88A69" w14:textId="77777777" w:rsidR="00270F93" w:rsidRPr="00270F93" w:rsidRDefault="00270F93" w:rsidP="00270F93">
            <w:pPr>
              <w:rPr>
                <w:rFonts w:cstheme="minorHAnsi"/>
              </w:rPr>
            </w:pPr>
            <w:r w:rsidRPr="00270F93">
              <w:rPr>
                <w:rFonts w:cstheme="minorHAnsi"/>
              </w:rPr>
              <w:lastRenderedPageBreak/>
              <w:t>Isen ved polerne som smelter</w:t>
            </w:r>
          </w:p>
          <w:p w14:paraId="26356ECE" w14:textId="73ADCB69" w:rsidR="00270F93" w:rsidRPr="00270F93" w:rsidRDefault="00270F93" w:rsidP="00270F93">
            <w:pPr>
              <w:rPr>
                <w:rFonts w:cstheme="minorHAnsi"/>
              </w:rPr>
            </w:pPr>
            <w:r w:rsidRPr="00270F93">
              <w:rPr>
                <w:rFonts w:cstheme="minorHAnsi"/>
              </w:rPr>
              <w:t>Miljø</w:t>
            </w:r>
          </w:p>
        </w:tc>
        <w:tc>
          <w:tcPr>
            <w:tcW w:w="1073" w:type="dxa"/>
          </w:tcPr>
          <w:p w14:paraId="6AE895CC" w14:textId="4C591E99" w:rsidR="00270F93" w:rsidRPr="00270F93" w:rsidRDefault="00270F93" w:rsidP="00270F93">
            <w:pPr>
              <w:rPr>
                <w:rFonts w:cstheme="minorHAnsi"/>
                <w:b/>
                <w:bCs/>
              </w:rPr>
            </w:pPr>
            <w:r w:rsidRPr="00270F93">
              <w:rPr>
                <w:rFonts w:cstheme="minorHAnsi"/>
                <w:b/>
                <w:bCs/>
              </w:rPr>
              <w:t>38</w:t>
            </w:r>
          </w:p>
        </w:tc>
        <w:tc>
          <w:tcPr>
            <w:tcW w:w="1550" w:type="dxa"/>
          </w:tcPr>
          <w:p w14:paraId="77C79F74" w14:textId="79660F68" w:rsidR="00270F93" w:rsidRPr="00270F93" w:rsidRDefault="00270F93" w:rsidP="00270F93">
            <w:pPr>
              <w:rPr>
                <w:rFonts w:cstheme="minorHAnsi"/>
              </w:rPr>
            </w:pPr>
            <w:r w:rsidRPr="00270F93">
              <w:rPr>
                <w:rFonts w:cstheme="minorHAnsi"/>
              </w:rPr>
              <w:t>Beretninger</w:t>
            </w:r>
          </w:p>
        </w:tc>
      </w:tr>
      <w:tr w:rsidR="00270F93" w:rsidRPr="00270F93" w14:paraId="4E8ED83D" w14:textId="77777777" w:rsidTr="00270F93">
        <w:tc>
          <w:tcPr>
            <w:tcW w:w="2152" w:type="dxa"/>
          </w:tcPr>
          <w:p w14:paraId="46E46AA7"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 xml:space="preserve">Rejse i </w:t>
            </w:r>
            <w:proofErr w:type="spellStart"/>
            <w:r w:rsidRPr="00270F93">
              <w:rPr>
                <w:rFonts w:asciiTheme="minorHAnsi" w:hAnsiTheme="minorHAnsi" w:cstheme="minorHAnsi"/>
                <w:spacing w:val="2"/>
                <w:sz w:val="22"/>
                <w:szCs w:val="22"/>
              </w:rPr>
              <w:t>koralhavet</w:t>
            </w:r>
            <w:proofErr w:type="spellEnd"/>
          </w:p>
          <w:p w14:paraId="54C53C02"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541711E7" w14:textId="2C4C0C87"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r w:rsidRPr="00270F93">
              <w:rPr>
                <w:rFonts w:asciiTheme="minorHAnsi" w:hAnsiTheme="minorHAnsi" w:cstheme="minorHAnsi"/>
                <w:b w:val="0"/>
                <w:bCs w:val="0"/>
                <w:i/>
                <w:iCs/>
                <w:spacing w:val="2"/>
                <w:sz w:val="22"/>
                <w:szCs w:val="22"/>
                <w:shd w:val="clear" w:color="auto" w:fill="FFFFFF"/>
              </w:rPr>
              <w:t>Michael, Ib</w:t>
            </w:r>
          </w:p>
        </w:tc>
        <w:tc>
          <w:tcPr>
            <w:tcW w:w="6121" w:type="dxa"/>
          </w:tcPr>
          <w:p w14:paraId="482105CC"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 xml:space="preserve">Ib Michael er en vandhund. Han har altid følt sig i sit rette element både på og i havet: Han ror i kajak oppe ved Kikhavn, han har sejlet rundt på de syv have med Troels Kløvedal på Nordkaperen, og han har dykket i Kattegat og i Stillehavet. I denne bog skriver Ib Michael om sit </w:t>
            </w:r>
            <w:proofErr w:type="spellStart"/>
            <w:r w:rsidRPr="00270F93">
              <w:rPr>
                <w:rFonts w:cstheme="minorHAnsi"/>
                <w:spacing w:val="2"/>
                <w:shd w:val="clear" w:color="auto" w:fill="FFFFFF"/>
              </w:rPr>
              <w:t>havliv</w:t>
            </w:r>
            <w:proofErr w:type="spellEnd"/>
            <w:r w:rsidRPr="00270F93">
              <w:rPr>
                <w:rFonts w:cstheme="minorHAnsi"/>
                <w:spacing w:val="2"/>
                <w:shd w:val="clear" w:color="auto" w:fill="FFFFFF"/>
              </w:rPr>
              <w:t>, og det gør han med sin sædvanlige sproglige energi, sit gode humør og sin appetit på at opleve verden og alt det, den har at byde på. Det er en smuk og taknemlig lovsang til havet og alle dets glæder og lyksaligheder; men det slutter med en apokalyptisk skildring af den forfatning, havet nu er i: forureningen, ikke mindst af al den plastic, der sejler rundt i det og efterhånden opløses i mikropartikler, der optages i levende organismer med uoverskuelige konsekvenser</w:t>
            </w:r>
          </w:p>
          <w:p w14:paraId="1416BA7D" w14:textId="3A116373" w:rsidR="00270F93" w:rsidRPr="00270F93" w:rsidRDefault="00270F93" w:rsidP="00270F93">
            <w:pPr>
              <w:rPr>
                <w:rFonts w:cstheme="minorHAnsi"/>
                <w:spacing w:val="2"/>
                <w:shd w:val="clear" w:color="auto" w:fill="FFFFFF"/>
              </w:rPr>
            </w:pPr>
          </w:p>
        </w:tc>
        <w:tc>
          <w:tcPr>
            <w:tcW w:w="1828" w:type="dxa"/>
          </w:tcPr>
          <w:p w14:paraId="46FD12A5" w14:textId="1FF68563" w:rsidR="00270F93" w:rsidRPr="00270F93" w:rsidRDefault="00270F93" w:rsidP="00270F93">
            <w:pPr>
              <w:rPr>
                <w:rFonts w:cstheme="minorHAnsi"/>
              </w:rPr>
            </w:pPr>
            <w:r w:rsidRPr="00270F93">
              <w:rPr>
                <w:rFonts w:cstheme="minorHAnsi"/>
              </w:rPr>
              <w:t>Miljøet i verdenshavene</w:t>
            </w:r>
          </w:p>
        </w:tc>
        <w:tc>
          <w:tcPr>
            <w:tcW w:w="1073" w:type="dxa"/>
          </w:tcPr>
          <w:p w14:paraId="75C1177C" w14:textId="3E1B9287" w:rsidR="00270F93" w:rsidRPr="00270F93" w:rsidRDefault="00270F93" w:rsidP="00270F93">
            <w:pPr>
              <w:rPr>
                <w:rFonts w:cstheme="minorHAnsi"/>
                <w:b/>
                <w:bCs/>
              </w:rPr>
            </w:pPr>
            <w:r w:rsidRPr="00270F93">
              <w:rPr>
                <w:rFonts w:cstheme="minorHAnsi"/>
                <w:b/>
                <w:bCs/>
              </w:rPr>
              <w:t>38</w:t>
            </w:r>
          </w:p>
        </w:tc>
        <w:tc>
          <w:tcPr>
            <w:tcW w:w="1550" w:type="dxa"/>
          </w:tcPr>
          <w:p w14:paraId="0BAEDE32" w14:textId="5FA09971" w:rsidR="00270F93" w:rsidRPr="00270F93" w:rsidRDefault="00270F93" w:rsidP="00270F93">
            <w:pPr>
              <w:rPr>
                <w:rFonts w:cstheme="minorHAnsi"/>
              </w:rPr>
            </w:pPr>
            <w:r w:rsidRPr="00270F93">
              <w:rPr>
                <w:rFonts w:cstheme="minorHAnsi"/>
              </w:rPr>
              <w:t>Beretning</w:t>
            </w:r>
          </w:p>
        </w:tc>
      </w:tr>
      <w:tr w:rsidR="00270F93" w:rsidRPr="00270F93" w14:paraId="5BC5666F" w14:textId="77777777" w:rsidTr="00270F93">
        <w:tc>
          <w:tcPr>
            <w:tcW w:w="2152" w:type="dxa"/>
          </w:tcPr>
          <w:p w14:paraId="0AEBF245"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Miljøproblemer - lokalt og globalt</w:t>
            </w:r>
          </w:p>
          <w:p w14:paraId="6B6C405C"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32EE08F3" w14:textId="18B9E64F"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r w:rsidRPr="00270F93">
              <w:rPr>
                <w:rFonts w:asciiTheme="minorHAnsi" w:hAnsiTheme="minorHAnsi" w:cstheme="minorHAnsi"/>
                <w:b w:val="0"/>
                <w:bCs w:val="0"/>
                <w:i/>
                <w:iCs/>
                <w:spacing w:val="2"/>
                <w:sz w:val="22"/>
                <w:szCs w:val="22"/>
                <w:shd w:val="clear" w:color="auto" w:fill="FFFFFF"/>
              </w:rPr>
              <w:t>Møller, Per Stig</w:t>
            </w:r>
          </w:p>
        </w:tc>
        <w:tc>
          <w:tcPr>
            <w:tcW w:w="6121" w:type="dxa"/>
          </w:tcPr>
          <w:p w14:paraId="2EC522BE"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 xml:space="preserve">Miljøet står øverst på dagsordenen i debatten tæt ved år 2000. Kan naturen klare alt? Er et globalt sammenbrud på vej? Kan væksten fortsætte? Denne grundbog tager centrale problemstillinger op som f.eks. befolkningsudviklingen, </w:t>
            </w:r>
            <w:proofErr w:type="spellStart"/>
            <w:r w:rsidRPr="00270F93">
              <w:rPr>
                <w:rFonts w:cstheme="minorHAnsi"/>
                <w:spacing w:val="2"/>
                <w:shd w:val="clear" w:color="auto" w:fill="FFFFFF"/>
              </w:rPr>
              <w:t>drivhus-effekten</w:t>
            </w:r>
            <w:proofErr w:type="spellEnd"/>
            <w:r w:rsidRPr="00270F93">
              <w:rPr>
                <w:rFonts w:cstheme="minorHAnsi"/>
                <w:spacing w:val="2"/>
                <w:shd w:val="clear" w:color="auto" w:fill="FFFFFF"/>
              </w:rPr>
              <w:t>, ozonlaget, mad og beskæftigelse, forbrug og forurening samt arternes mangfoldighed. Hvad er økologi? Er der energi nok? Hvad er CFC? Hvor meget kan landbruget udvides? Sådanne spørgsmål besvares. Hvad skal vi så gøre? Svaret er: Begynd med dig selv!</w:t>
            </w:r>
          </w:p>
          <w:p w14:paraId="70DA321C" w14:textId="77777777" w:rsidR="00270F93" w:rsidRPr="00270F93" w:rsidRDefault="00270F93" w:rsidP="00270F93">
            <w:pPr>
              <w:rPr>
                <w:rFonts w:cstheme="minorHAnsi"/>
                <w:spacing w:val="2"/>
                <w:shd w:val="clear" w:color="auto" w:fill="FFFFFF"/>
              </w:rPr>
            </w:pPr>
          </w:p>
        </w:tc>
        <w:tc>
          <w:tcPr>
            <w:tcW w:w="1828" w:type="dxa"/>
          </w:tcPr>
          <w:p w14:paraId="7DC14239" w14:textId="5BD295C8" w:rsidR="00270F93" w:rsidRPr="00270F93" w:rsidRDefault="00270F93" w:rsidP="00270F93">
            <w:pPr>
              <w:rPr>
                <w:rFonts w:cstheme="minorHAnsi"/>
              </w:rPr>
            </w:pPr>
            <w:r w:rsidRPr="00270F93">
              <w:rPr>
                <w:rFonts w:cstheme="minorHAnsi"/>
              </w:rPr>
              <w:t>Miljø</w:t>
            </w:r>
          </w:p>
        </w:tc>
        <w:tc>
          <w:tcPr>
            <w:tcW w:w="1073" w:type="dxa"/>
          </w:tcPr>
          <w:p w14:paraId="7A166DD4" w14:textId="38C913CA" w:rsidR="00270F93" w:rsidRPr="00270F93" w:rsidRDefault="00270F93" w:rsidP="00270F93">
            <w:pPr>
              <w:rPr>
                <w:rFonts w:cstheme="minorHAnsi"/>
                <w:b/>
                <w:bCs/>
              </w:rPr>
            </w:pPr>
            <w:r w:rsidRPr="00270F93">
              <w:rPr>
                <w:rFonts w:cstheme="minorHAnsi"/>
                <w:b/>
                <w:bCs/>
              </w:rPr>
              <w:t>39</w:t>
            </w:r>
          </w:p>
        </w:tc>
        <w:tc>
          <w:tcPr>
            <w:tcW w:w="1550" w:type="dxa"/>
          </w:tcPr>
          <w:p w14:paraId="49805839" w14:textId="15090912" w:rsidR="00270F93" w:rsidRPr="00270F93" w:rsidRDefault="00270F93" w:rsidP="00270F93">
            <w:pPr>
              <w:rPr>
                <w:rFonts w:cstheme="minorHAnsi"/>
              </w:rPr>
            </w:pPr>
            <w:r w:rsidRPr="00270F93">
              <w:rPr>
                <w:rFonts w:cstheme="minorHAnsi"/>
              </w:rPr>
              <w:t>Gru</w:t>
            </w:r>
            <w:r>
              <w:rPr>
                <w:rFonts w:cstheme="minorHAnsi"/>
              </w:rPr>
              <w:t>n</w:t>
            </w:r>
            <w:r w:rsidRPr="00270F93">
              <w:rPr>
                <w:rFonts w:cstheme="minorHAnsi"/>
              </w:rPr>
              <w:t>dbog</w:t>
            </w:r>
          </w:p>
        </w:tc>
      </w:tr>
      <w:tr w:rsidR="00270F93" w:rsidRPr="00270F93" w14:paraId="6C6088A8" w14:textId="77777777" w:rsidTr="00270F93">
        <w:tc>
          <w:tcPr>
            <w:tcW w:w="2152" w:type="dxa"/>
          </w:tcPr>
          <w:p w14:paraId="30DCFE15"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Forurening og erosion - Kan vi gøre noget?</w:t>
            </w:r>
          </w:p>
          <w:p w14:paraId="391C5AAA"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0FCEFD95" w14:textId="290C330A"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r w:rsidRPr="00270F93">
              <w:rPr>
                <w:rFonts w:asciiTheme="minorHAnsi" w:hAnsiTheme="minorHAnsi" w:cstheme="minorHAnsi"/>
                <w:b w:val="0"/>
                <w:bCs w:val="0"/>
                <w:i/>
                <w:iCs/>
                <w:spacing w:val="2"/>
                <w:sz w:val="22"/>
                <w:szCs w:val="22"/>
                <w:shd w:val="clear" w:color="auto" w:fill="FFFFFF"/>
              </w:rPr>
              <w:t xml:space="preserve">Palau, </w:t>
            </w:r>
            <w:proofErr w:type="spellStart"/>
            <w:r w:rsidRPr="00270F93">
              <w:rPr>
                <w:rFonts w:asciiTheme="minorHAnsi" w:hAnsiTheme="minorHAnsi" w:cstheme="minorHAnsi"/>
                <w:b w:val="0"/>
                <w:bCs w:val="0"/>
                <w:i/>
                <w:iCs/>
                <w:spacing w:val="2"/>
                <w:sz w:val="22"/>
                <w:szCs w:val="22"/>
                <w:shd w:val="clear" w:color="auto" w:fill="FFFFFF"/>
              </w:rPr>
              <w:t>Josep</w:t>
            </w:r>
            <w:proofErr w:type="spellEnd"/>
          </w:p>
        </w:tc>
        <w:tc>
          <w:tcPr>
            <w:tcW w:w="6121" w:type="dxa"/>
          </w:tcPr>
          <w:p w14:paraId="540EBE14"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 xml:space="preserve">Med den vidt berejste og miljøbevidste panda </w:t>
            </w:r>
            <w:proofErr w:type="spellStart"/>
            <w:r w:rsidRPr="00270F93">
              <w:rPr>
                <w:rFonts w:cstheme="minorHAnsi"/>
                <w:spacing w:val="2"/>
                <w:shd w:val="clear" w:color="auto" w:fill="FFFFFF"/>
              </w:rPr>
              <w:t>Gingko</w:t>
            </w:r>
            <w:proofErr w:type="spellEnd"/>
            <w:r w:rsidRPr="00270F93">
              <w:rPr>
                <w:rFonts w:cstheme="minorHAnsi"/>
                <w:spacing w:val="2"/>
                <w:shd w:val="clear" w:color="auto" w:fill="FFFFFF"/>
              </w:rPr>
              <w:t xml:space="preserve"> som naturvejleder, introduceres de lidt voldsomme emner, som sagtens kan gøre både børn og voksne usikre, på en overskuelig </w:t>
            </w:r>
            <w:r w:rsidRPr="00270F93">
              <w:rPr>
                <w:rFonts w:cstheme="minorHAnsi"/>
                <w:spacing w:val="2"/>
                <w:shd w:val="clear" w:color="auto" w:fill="FFFFFF"/>
              </w:rPr>
              <w:lastRenderedPageBreak/>
              <w:t>måde med opfordringer til en mere hensigtsmæssig adfærd, som giver håb for fremtiden</w:t>
            </w:r>
          </w:p>
          <w:p w14:paraId="12E2FE18" w14:textId="77777777" w:rsidR="00270F93" w:rsidRPr="00270F93" w:rsidRDefault="00270F93" w:rsidP="00270F93">
            <w:pPr>
              <w:rPr>
                <w:rFonts w:cstheme="minorHAnsi"/>
                <w:spacing w:val="2"/>
                <w:shd w:val="clear" w:color="auto" w:fill="FFFFFF"/>
              </w:rPr>
            </w:pPr>
          </w:p>
        </w:tc>
        <w:tc>
          <w:tcPr>
            <w:tcW w:w="1828" w:type="dxa"/>
          </w:tcPr>
          <w:p w14:paraId="293AA4B4" w14:textId="549EEEFD" w:rsidR="00270F93" w:rsidRPr="00270F93" w:rsidRDefault="00270F93" w:rsidP="00270F93">
            <w:pPr>
              <w:rPr>
                <w:rFonts w:cstheme="minorHAnsi"/>
              </w:rPr>
            </w:pPr>
            <w:r w:rsidRPr="00270F93">
              <w:rPr>
                <w:rFonts w:cstheme="minorHAnsi"/>
              </w:rPr>
              <w:lastRenderedPageBreak/>
              <w:t>Forurening</w:t>
            </w:r>
          </w:p>
        </w:tc>
        <w:tc>
          <w:tcPr>
            <w:tcW w:w="1073" w:type="dxa"/>
          </w:tcPr>
          <w:p w14:paraId="49CD59E4" w14:textId="70434510" w:rsidR="00270F93" w:rsidRPr="00270F93" w:rsidRDefault="00270F93" w:rsidP="00270F93">
            <w:pPr>
              <w:rPr>
                <w:rFonts w:cstheme="minorHAnsi"/>
                <w:b/>
                <w:bCs/>
              </w:rPr>
            </w:pPr>
            <w:r w:rsidRPr="00270F93">
              <w:rPr>
                <w:rFonts w:cstheme="minorHAnsi"/>
                <w:b/>
                <w:bCs/>
              </w:rPr>
              <w:t>44</w:t>
            </w:r>
          </w:p>
        </w:tc>
        <w:tc>
          <w:tcPr>
            <w:tcW w:w="1550" w:type="dxa"/>
          </w:tcPr>
          <w:p w14:paraId="65FE6B20" w14:textId="5FBD58E4" w:rsidR="00270F93" w:rsidRPr="00270F93" w:rsidRDefault="00270F93" w:rsidP="00270F93">
            <w:pPr>
              <w:rPr>
                <w:rFonts w:cstheme="minorHAnsi"/>
              </w:rPr>
            </w:pPr>
            <w:r w:rsidRPr="00270F93">
              <w:rPr>
                <w:rFonts w:cstheme="minorHAnsi"/>
              </w:rPr>
              <w:t>Faglitteratur fortalt gennem en historie.</w:t>
            </w:r>
          </w:p>
        </w:tc>
      </w:tr>
      <w:tr w:rsidR="00270F93" w:rsidRPr="00270F93" w14:paraId="77E0DC53" w14:textId="77777777" w:rsidTr="00270F93">
        <w:tc>
          <w:tcPr>
            <w:tcW w:w="2152" w:type="dxa"/>
          </w:tcPr>
          <w:p w14:paraId="2DBC027F" w14:textId="77777777" w:rsidR="00270F93" w:rsidRPr="00270F93" w:rsidRDefault="00270F93" w:rsidP="00270F93">
            <w:pPr>
              <w:pStyle w:val="Overskrift4"/>
              <w:shd w:val="clear" w:color="auto" w:fill="FFFFFF"/>
              <w:spacing w:before="0" w:beforeAutospacing="0" w:after="0" w:afterAutospacing="0"/>
              <w:rPr>
                <w:rFonts w:asciiTheme="minorHAnsi" w:hAnsiTheme="minorHAnsi" w:cstheme="minorHAnsi"/>
                <w:spacing w:val="2"/>
                <w:sz w:val="22"/>
                <w:szCs w:val="22"/>
              </w:rPr>
            </w:pPr>
            <w:r w:rsidRPr="00270F93">
              <w:rPr>
                <w:rFonts w:asciiTheme="minorHAnsi" w:hAnsiTheme="minorHAnsi" w:cstheme="minorHAnsi"/>
                <w:spacing w:val="2"/>
                <w:sz w:val="22"/>
                <w:szCs w:val="22"/>
              </w:rPr>
              <w:t>Kæmp for kloden</w:t>
            </w:r>
          </w:p>
          <w:p w14:paraId="557EF896" w14:textId="77777777" w:rsidR="00270F93" w:rsidRPr="00270F93" w:rsidRDefault="00270F93" w:rsidP="00270F93">
            <w:pPr>
              <w:pStyle w:val="Overskrift4"/>
              <w:shd w:val="clear" w:color="auto" w:fill="FFFFFF"/>
              <w:spacing w:before="0" w:beforeAutospacing="0" w:after="0" w:afterAutospacing="0"/>
              <w:outlineLvl w:val="3"/>
              <w:rPr>
                <w:rFonts w:asciiTheme="minorHAnsi" w:hAnsiTheme="minorHAnsi" w:cstheme="minorHAnsi"/>
                <w:spacing w:val="2"/>
                <w:sz w:val="22"/>
                <w:szCs w:val="22"/>
              </w:rPr>
            </w:pPr>
          </w:p>
        </w:tc>
        <w:tc>
          <w:tcPr>
            <w:tcW w:w="1446" w:type="dxa"/>
          </w:tcPr>
          <w:p w14:paraId="031370FB" w14:textId="20B87AEF" w:rsidR="00270F93" w:rsidRPr="00270F93" w:rsidRDefault="00270F93" w:rsidP="00270F93">
            <w:pPr>
              <w:pStyle w:val="Overskrift6"/>
              <w:shd w:val="clear" w:color="auto" w:fill="FFFFFF"/>
              <w:spacing w:before="0" w:beforeAutospacing="0" w:after="0" w:afterAutospacing="0"/>
              <w:outlineLvl w:val="5"/>
              <w:rPr>
                <w:rFonts w:asciiTheme="minorHAnsi" w:hAnsiTheme="minorHAnsi" w:cstheme="minorHAnsi"/>
                <w:b w:val="0"/>
                <w:bCs w:val="0"/>
                <w:i/>
                <w:iCs/>
                <w:spacing w:val="2"/>
                <w:sz w:val="22"/>
                <w:szCs w:val="22"/>
                <w:shd w:val="clear" w:color="auto" w:fill="FFFFFF"/>
              </w:rPr>
            </w:pPr>
            <w:r w:rsidRPr="00270F93">
              <w:rPr>
                <w:rFonts w:asciiTheme="minorHAnsi" w:hAnsiTheme="minorHAnsi" w:cstheme="minorHAnsi"/>
                <w:b w:val="0"/>
                <w:bCs w:val="0"/>
                <w:i/>
                <w:iCs/>
                <w:spacing w:val="2"/>
                <w:sz w:val="22"/>
                <w:szCs w:val="22"/>
                <w:shd w:val="clear" w:color="auto" w:fill="FFFFFF"/>
              </w:rPr>
              <w:t xml:space="preserve">Frederiksen, Claus </w:t>
            </w:r>
            <w:proofErr w:type="spellStart"/>
            <w:r w:rsidRPr="00270F93">
              <w:rPr>
                <w:rFonts w:asciiTheme="minorHAnsi" w:hAnsiTheme="minorHAnsi" w:cstheme="minorHAnsi"/>
                <w:b w:val="0"/>
                <w:bCs w:val="0"/>
                <w:i/>
                <w:iCs/>
                <w:spacing w:val="2"/>
                <w:sz w:val="22"/>
                <w:szCs w:val="22"/>
                <w:shd w:val="clear" w:color="auto" w:fill="FFFFFF"/>
              </w:rPr>
              <w:t>Strue</w:t>
            </w:r>
            <w:proofErr w:type="spellEnd"/>
            <w:r w:rsidRPr="00270F93">
              <w:rPr>
                <w:rFonts w:asciiTheme="minorHAnsi" w:hAnsiTheme="minorHAnsi" w:cstheme="minorHAnsi"/>
                <w:b w:val="0"/>
                <w:bCs w:val="0"/>
                <w:i/>
                <w:iCs/>
                <w:spacing w:val="2"/>
                <w:sz w:val="22"/>
                <w:szCs w:val="22"/>
                <w:shd w:val="clear" w:color="auto" w:fill="FFFFFF"/>
              </w:rPr>
              <w:t>, Hendricks, Vincent F</w:t>
            </w:r>
          </w:p>
        </w:tc>
        <w:tc>
          <w:tcPr>
            <w:tcW w:w="6121" w:type="dxa"/>
          </w:tcPr>
          <w:p w14:paraId="6050F086" w14:textId="77777777" w:rsidR="00270F93" w:rsidRPr="00270F93" w:rsidRDefault="00270F93" w:rsidP="00270F93">
            <w:pPr>
              <w:rPr>
                <w:rFonts w:cstheme="minorHAnsi"/>
                <w:spacing w:val="2"/>
                <w:shd w:val="clear" w:color="auto" w:fill="FFFFFF"/>
              </w:rPr>
            </w:pPr>
            <w:r w:rsidRPr="00270F93">
              <w:rPr>
                <w:rFonts w:cstheme="minorHAnsi"/>
                <w:spacing w:val="2"/>
                <w:shd w:val="clear" w:color="auto" w:fill="FFFFFF"/>
              </w:rPr>
              <w:t>FN’s 17 verdensmål udgør den perfekte plan for, hvordan man i fællesskab kan arbejde med klodens alvorlige problemer. Mange virksomhedsledere, politikere og forskere har allerede engageret sig i kampen for klodens overlevelse, men tiltagene virker ofte usammenhængende og tilfældige og af og til temmelig symbolske. Det er som om, det er solooptræden uden retning</w:t>
            </w:r>
          </w:p>
          <w:p w14:paraId="1BE20289" w14:textId="77777777" w:rsidR="00270F93" w:rsidRPr="00270F93" w:rsidRDefault="00270F93" w:rsidP="00270F93">
            <w:pPr>
              <w:rPr>
                <w:rFonts w:cstheme="minorHAnsi"/>
                <w:spacing w:val="2"/>
                <w:shd w:val="clear" w:color="auto" w:fill="FFFFFF"/>
              </w:rPr>
            </w:pPr>
          </w:p>
        </w:tc>
        <w:tc>
          <w:tcPr>
            <w:tcW w:w="1828" w:type="dxa"/>
          </w:tcPr>
          <w:p w14:paraId="488801D6" w14:textId="1C282C62" w:rsidR="00270F93" w:rsidRPr="00270F93" w:rsidRDefault="00270F93" w:rsidP="00270F93">
            <w:pPr>
              <w:rPr>
                <w:rFonts w:cstheme="minorHAnsi"/>
              </w:rPr>
            </w:pPr>
            <w:r w:rsidRPr="00270F93">
              <w:rPr>
                <w:rFonts w:cstheme="minorHAnsi"/>
              </w:rPr>
              <w:t>Etik og socialt ansvar for bæredygtighed</w:t>
            </w:r>
          </w:p>
        </w:tc>
        <w:tc>
          <w:tcPr>
            <w:tcW w:w="1073" w:type="dxa"/>
          </w:tcPr>
          <w:p w14:paraId="24BB44D6" w14:textId="4C3B6E10" w:rsidR="00270F93" w:rsidRPr="00270F93" w:rsidRDefault="00270F93" w:rsidP="00270F93">
            <w:pPr>
              <w:rPr>
                <w:rFonts w:cstheme="minorHAnsi"/>
                <w:b/>
                <w:bCs/>
              </w:rPr>
            </w:pPr>
            <w:r w:rsidRPr="00270F93">
              <w:rPr>
                <w:rFonts w:cstheme="minorHAnsi"/>
                <w:b/>
                <w:bCs/>
              </w:rPr>
              <w:t>50</w:t>
            </w:r>
          </w:p>
        </w:tc>
        <w:tc>
          <w:tcPr>
            <w:tcW w:w="1550" w:type="dxa"/>
          </w:tcPr>
          <w:p w14:paraId="3F4C9444" w14:textId="1EFA3A13" w:rsidR="00270F93" w:rsidRPr="00270F93" w:rsidRDefault="00270F93" w:rsidP="00270F93">
            <w:pPr>
              <w:rPr>
                <w:rFonts w:cstheme="minorHAnsi"/>
              </w:rPr>
            </w:pPr>
            <w:r w:rsidRPr="00270F93">
              <w:rPr>
                <w:rFonts w:cstheme="minorHAnsi"/>
              </w:rPr>
              <w:t>faglitteratur</w:t>
            </w:r>
          </w:p>
        </w:tc>
      </w:tr>
    </w:tbl>
    <w:p w14:paraId="4F7AE2E1" w14:textId="77777777" w:rsidR="00A7366F" w:rsidRDefault="00A7366F"/>
    <w:sectPr w:rsidR="00A7366F" w:rsidSect="00C118EB">
      <w:headerReference w:type="default" r:id="rId6"/>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0A1E" w14:textId="77777777" w:rsidR="00270F93" w:rsidRDefault="00270F93" w:rsidP="00270F93">
      <w:pPr>
        <w:spacing w:after="0" w:line="240" w:lineRule="auto"/>
      </w:pPr>
      <w:r>
        <w:separator/>
      </w:r>
    </w:p>
  </w:endnote>
  <w:endnote w:type="continuationSeparator" w:id="0">
    <w:p w14:paraId="6193B673" w14:textId="77777777" w:rsidR="00270F93" w:rsidRDefault="00270F93" w:rsidP="0027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12B6C" w14:textId="77777777" w:rsidR="00270F93" w:rsidRDefault="00270F93" w:rsidP="00270F93">
      <w:pPr>
        <w:spacing w:after="0" w:line="240" w:lineRule="auto"/>
      </w:pPr>
      <w:r>
        <w:separator/>
      </w:r>
    </w:p>
  </w:footnote>
  <w:footnote w:type="continuationSeparator" w:id="0">
    <w:p w14:paraId="1FF6E0D7" w14:textId="77777777" w:rsidR="00270F93" w:rsidRDefault="00270F93" w:rsidP="0027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E680" w14:textId="2B332BFB" w:rsidR="00270F93" w:rsidRDefault="00270F93">
    <w:pPr>
      <w:pStyle w:val="Sidehoved"/>
    </w:pPr>
    <w:r>
      <w:ptab w:relativeTo="margin" w:alignment="center" w:leader="none"/>
    </w:r>
    <w:r>
      <w:ptab w:relativeTo="margin" w:alignment="right" w:leader="none"/>
    </w:r>
    <w:r>
      <w:t>Sidst redigeret 11.05.22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6F"/>
    <w:rsid w:val="00017DA4"/>
    <w:rsid w:val="00270F93"/>
    <w:rsid w:val="00647AB5"/>
    <w:rsid w:val="00A7366F"/>
    <w:rsid w:val="00C118EB"/>
    <w:rsid w:val="00F20D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8BA7"/>
  <w15:chartTrackingRefBased/>
  <w15:docId w15:val="{DB722B7C-75A1-40BB-96FC-55F53976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A7366F"/>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6">
    <w:name w:val="heading 6"/>
    <w:basedOn w:val="Normal"/>
    <w:link w:val="Overskrift6Tegn"/>
    <w:uiPriority w:val="9"/>
    <w:qFormat/>
    <w:rsid w:val="00A7366F"/>
    <w:pPr>
      <w:spacing w:before="100" w:beforeAutospacing="1" w:after="100" w:afterAutospacing="1" w:line="240" w:lineRule="auto"/>
      <w:outlineLvl w:val="5"/>
    </w:pPr>
    <w:rPr>
      <w:rFonts w:ascii="Times New Roman" w:eastAsia="Times New Roman" w:hAnsi="Times New Roman" w:cs="Times New Roman"/>
      <w:b/>
      <w:bCs/>
      <w:sz w:val="15"/>
      <w:szCs w:val="1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7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A7366F"/>
    <w:rPr>
      <w:rFonts w:ascii="Times New Roman" w:eastAsia="Times New Roman" w:hAnsi="Times New Roman" w:cs="Times New Roman"/>
      <w:b/>
      <w:bCs/>
      <w:sz w:val="24"/>
      <w:szCs w:val="24"/>
      <w:lang w:eastAsia="da-DK"/>
    </w:rPr>
  </w:style>
  <w:style w:type="character" w:customStyle="1" w:styleId="Overskrift6Tegn">
    <w:name w:val="Overskrift 6 Tegn"/>
    <w:basedOn w:val="Standardskrifttypeiafsnit"/>
    <w:link w:val="Overskrift6"/>
    <w:uiPriority w:val="9"/>
    <w:rsid w:val="00A7366F"/>
    <w:rPr>
      <w:rFonts w:ascii="Times New Roman" w:eastAsia="Times New Roman" w:hAnsi="Times New Roman" w:cs="Times New Roman"/>
      <w:b/>
      <w:bCs/>
      <w:sz w:val="15"/>
      <w:szCs w:val="15"/>
      <w:lang w:eastAsia="da-DK"/>
    </w:rPr>
  </w:style>
  <w:style w:type="paragraph" w:styleId="Titel">
    <w:name w:val="Title"/>
    <w:basedOn w:val="Normal"/>
    <w:next w:val="Normal"/>
    <w:link w:val="TitelTegn"/>
    <w:uiPriority w:val="10"/>
    <w:qFormat/>
    <w:rsid w:val="00270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0F9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0F93"/>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270F93"/>
    <w:rPr>
      <w:rFonts w:eastAsiaTheme="minorEastAsia"/>
      <w:color w:val="5A5A5A" w:themeColor="text1" w:themeTint="A5"/>
      <w:spacing w:val="15"/>
    </w:rPr>
  </w:style>
  <w:style w:type="paragraph" w:styleId="Sidehoved">
    <w:name w:val="header"/>
    <w:basedOn w:val="Normal"/>
    <w:link w:val="SidehovedTegn"/>
    <w:uiPriority w:val="99"/>
    <w:unhideWhenUsed/>
    <w:rsid w:val="00270F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0F93"/>
  </w:style>
  <w:style w:type="paragraph" w:styleId="Sidefod">
    <w:name w:val="footer"/>
    <w:basedOn w:val="Normal"/>
    <w:link w:val="SidefodTegn"/>
    <w:uiPriority w:val="99"/>
    <w:unhideWhenUsed/>
    <w:rsid w:val="00270F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7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6096">
      <w:bodyDiv w:val="1"/>
      <w:marLeft w:val="0"/>
      <w:marRight w:val="0"/>
      <w:marTop w:val="0"/>
      <w:marBottom w:val="0"/>
      <w:divBdr>
        <w:top w:val="none" w:sz="0" w:space="0" w:color="auto"/>
        <w:left w:val="none" w:sz="0" w:space="0" w:color="auto"/>
        <w:bottom w:val="none" w:sz="0" w:space="0" w:color="auto"/>
        <w:right w:val="none" w:sz="0" w:space="0" w:color="auto"/>
      </w:divBdr>
    </w:div>
    <w:div w:id="596714147">
      <w:bodyDiv w:val="1"/>
      <w:marLeft w:val="0"/>
      <w:marRight w:val="0"/>
      <w:marTop w:val="0"/>
      <w:marBottom w:val="0"/>
      <w:divBdr>
        <w:top w:val="none" w:sz="0" w:space="0" w:color="auto"/>
        <w:left w:val="none" w:sz="0" w:space="0" w:color="auto"/>
        <w:bottom w:val="none" w:sz="0" w:space="0" w:color="auto"/>
        <w:right w:val="none" w:sz="0" w:space="0" w:color="auto"/>
      </w:divBdr>
    </w:div>
    <w:div w:id="628170884">
      <w:bodyDiv w:val="1"/>
      <w:marLeft w:val="0"/>
      <w:marRight w:val="0"/>
      <w:marTop w:val="0"/>
      <w:marBottom w:val="0"/>
      <w:divBdr>
        <w:top w:val="none" w:sz="0" w:space="0" w:color="auto"/>
        <w:left w:val="none" w:sz="0" w:space="0" w:color="auto"/>
        <w:bottom w:val="none" w:sz="0" w:space="0" w:color="auto"/>
        <w:right w:val="none" w:sz="0" w:space="0" w:color="auto"/>
      </w:divBdr>
    </w:div>
    <w:div w:id="687221433">
      <w:bodyDiv w:val="1"/>
      <w:marLeft w:val="0"/>
      <w:marRight w:val="0"/>
      <w:marTop w:val="0"/>
      <w:marBottom w:val="0"/>
      <w:divBdr>
        <w:top w:val="none" w:sz="0" w:space="0" w:color="auto"/>
        <w:left w:val="none" w:sz="0" w:space="0" w:color="auto"/>
        <w:bottom w:val="none" w:sz="0" w:space="0" w:color="auto"/>
        <w:right w:val="none" w:sz="0" w:space="0" w:color="auto"/>
      </w:divBdr>
    </w:div>
    <w:div w:id="919027721">
      <w:bodyDiv w:val="1"/>
      <w:marLeft w:val="0"/>
      <w:marRight w:val="0"/>
      <w:marTop w:val="0"/>
      <w:marBottom w:val="0"/>
      <w:divBdr>
        <w:top w:val="none" w:sz="0" w:space="0" w:color="auto"/>
        <w:left w:val="none" w:sz="0" w:space="0" w:color="auto"/>
        <w:bottom w:val="none" w:sz="0" w:space="0" w:color="auto"/>
        <w:right w:val="none" w:sz="0" w:space="0" w:color="auto"/>
      </w:divBdr>
    </w:div>
    <w:div w:id="1077288019">
      <w:bodyDiv w:val="1"/>
      <w:marLeft w:val="0"/>
      <w:marRight w:val="0"/>
      <w:marTop w:val="0"/>
      <w:marBottom w:val="0"/>
      <w:divBdr>
        <w:top w:val="none" w:sz="0" w:space="0" w:color="auto"/>
        <w:left w:val="none" w:sz="0" w:space="0" w:color="auto"/>
        <w:bottom w:val="none" w:sz="0" w:space="0" w:color="auto"/>
        <w:right w:val="none" w:sz="0" w:space="0" w:color="auto"/>
      </w:divBdr>
    </w:div>
    <w:div w:id="1086463663">
      <w:bodyDiv w:val="1"/>
      <w:marLeft w:val="0"/>
      <w:marRight w:val="0"/>
      <w:marTop w:val="0"/>
      <w:marBottom w:val="0"/>
      <w:divBdr>
        <w:top w:val="none" w:sz="0" w:space="0" w:color="auto"/>
        <w:left w:val="none" w:sz="0" w:space="0" w:color="auto"/>
        <w:bottom w:val="none" w:sz="0" w:space="0" w:color="auto"/>
        <w:right w:val="none" w:sz="0" w:space="0" w:color="auto"/>
      </w:divBdr>
    </w:div>
    <w:div w:id="1118990410">
      <w:bodyDiv w:val="1"/>
      <w:marLeft w:val="0"/>
      <w:marRight w:val="0"/>
      <w:marTop w:val="0"/>
      <w:marBottom w:val="0"/>
      <w:divBdr>
        <w:top w:val="none" w:sz="0" w:space="0" w:color="auto"/>
        <w:left w:val="none" w:sz="0" w:space="0" w:color="auto"/>
        <w:bottom w:val="none" w:sz="0" w:space="0" w:color="auto"/>
        <w:right w:val="none" w:sz="0" w:space="0" w:color="auto"/>
      </w:divBdr>
    </w:div>
    <w:div w:id="1340961620">
      <w:bodyDiv w:val="1"/>
      <w:marLeft w:val="0"/>
      <w:marRight w:val="0"/>
      <w:marTop w:val="0"/>
      <w:marBottom w:val="0"/>
      <w:divBdr>
        <w:top w:val="none" w:sz="0" w:space="0" w:color="auto"/>
        <w:left w:val="none" w:sz="0" w:space="0" w:color="auto"/>
        <w:bottom w:val="none" w:sz="0" w:space="0" w:color="auto"/>
        <w:right w:val="none" w:sz="0" w:space="0" w:color="auto"/>
      </w:divBdr>
    </w:div>
    <w:div w:id="1341203107">
      <w:bodyDiv w:val="1"/>
      <w:marLeft w:val="0"/>
      <w:marRight w:val="0"/>
      <w:marTop w:val="0"/>
      <w:marBottom w:val="0"/>
      <w:divBdr>
        <w:top w:val="none" w:sz="0" w:space="0" w:color="auto"/>
        <w:left w:val="none" w:sz="0" w:space="0" w:color="auto"/>
        <w:bottom w:val="none" w:sz="0" w:space="0" w:color="auto"/>
        <w:right w:val="none" w:sz="0" w:space="0" w:color="auto"/>
      </w:divBdr>
    </w:div>
    <w:div w:id="1478180626">
      <w:bodyDiv w:val="1"/>
      <w:marLeft w:val="0"/>
      <w:marRight w:val="0"/>
      <w:marTop w:val="0"/>
      <w:marBottom w:val="0"/>
      <w:divBdr>
        <w:top w:val="none" w:sz="0" w:space="0" w:color="auto"/>
        <w:left w:val="none" w:sz="0" w:space="0" w:color="auto"/>
        <w:bottom w:val="none" w:sz="0" w:space="0" w:color="auto"/>
        <w:right w:val="none" w:sz="0" w:space="0" w:color="auto"/>
      </w:divBdr>
    </w:div>
    <w:div w:id="1636252651">
      <w:bodyDiv w:val="1"/>
      <w:marLeft w:val="0"/>
      <w:marRight w:val="0"/>
      <w:marTop w:val="0"/>
      <w:marBottom w:val="0"/>
      <w:divBdr>
        <w:top w:val="none" w:sz="0" w:space="0" w:color="auto"/>
        <w:left w:val="none" w:sz="0" w:space="0" w:color="auto"/>
        <w:bottom w:val="none" w:sz="0" w:space="0" w:color="auto"/>
        <w:right w:val="none" w:sz="0" w:space="0" w:color="auto"/>
      </w:divBdr>
    </w:div>
    <w:div w:id="18085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940</Words>
  <Characters>5738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Retoft Johansen</dc:creator>
  <cp:keywords/>
  <dc:description/>
  <cp:lastModifiedBy>Lea Retoft Johansen</cp:lastModifiedBy>
  <cp:revision>1</cp:revision>
  <dcterms:created xsi:type="dcterms:W3CDTF">2022-05-11T06:17:00Z</dcterms:created>
  <dcterms:modified xsi:type="dcterms:W3CDTF">2022-05-11T07:11:00Z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{E26BDB4B-35B6-4AA8-A7C5-ACFB47EB6FE2}</vt:lpwstr>
  </property>
</Properties>
</file>